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EC3" w:rsidRDefault="00F77EC3" w:rsidP="00F77EC3">
      <w:pPr>
        <w:pStyle w:val="a3"/>
        <w:spacing w:before="229" w:after="7" w:line="422" w:lineRule="auto"/>
        <w:ind w:left="6830" w:right="1502" w:hanging="6487"/>
        <w:jc w:val="center"/>
      </w:pPr>
      <w:bookmarkStart w:id="0" w:name="_GoBack"/>
      <w:bookmarkEnd w:id="0"/>
      <w:r>
        <w:t>Аннотация</w:t>
      </w:r>
      <w:r w:rsidR="00AC6231">
        <w:t xml:space="preserve"> </w:t>
      </w:r>
      <w:r>
        <w:t>к рабочей</w:t>
      </w:r>
      <w:r w:rsidR="00AC6231">
        <w:t xml:space="preserve"> </w:t>
      </w:r>
      <w:r>
        <w:t xml:space="preserve"> программе</w:t>
      </w:r>
      <w:r w:rsidR="00AC6231">
        <w:t xml:space="preserve"> </w:t>
      </w:r>
      <w:r>
        <w:t>по учебному предмету« Химия. Базовый уровень»(10-11)</w:t>
      </w:r>
    </w:p>
    <w:tbl>
      <w:tblPr>
        <w:tblStyle w:val="TableNormal"/>
        <w:tblW w:w="1518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4956"/>
        <w:gridCol w:w="9260"/>
      </w:tblGrid>
      <w:tr w:rsidR="00F77EC3" w:rsidTr="00AC6231">
        <w:trPr>
          <w:trHeight w:val="648"/>
        </w:trPr>
        <w:tc>
          <w:tcPr>
            <w:tcW w:w="970" w:type="dxa"/>
            <w:vAlign w:val="center"/>
          </w:tcPr>
          <w:p w:rsidR="00F77EC3" w:rsidRDefault="00F77EC3" w:rsidP="00242A9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  <w:tc>
          <w:tcPr>
            <w:tcW w:w="4956" w:type="dxa"/>
            <w:vAlign w:val="center"/>
          </w:tcPr>
          <w:p w:rsidR="00F77EC3" w:rsidRPr="00736568" w:rsidRDefault="00F77EC3" w:rsidP="00242A90">
            <w:pPr>
              <w:pStyle w:val="TableParagraph"/>
              <w:spacing w:line="322" w:lineRule="exact"/>
              <w:ind w:left="1036" w:right="473" w:hanging="552"/>
              <w:jc w:val="center"/>
              <w:rPr>
                <w:b/>
                <w:sz w:val="28"/>
                <w:lang w:val="ru-RU"/>
              </w:rPr>
            </w:pPr>
            <w:r w:rsidRPr="00736568">
              <w:rPr>
                <w:b/>
                <w:sz w:val="28"/>
                <w:lang w:val="ru-RU"/>
              </w:rPr>
              <w:t>Документы,</w:t>
            </w:r>
            <w:r>
              <w:rPr>
                <w:b/>
                <w:sz w:val="28"/>
                <w:lang w:val="ru-RU"/>
              </w:rPr>
              <w:t xml:space="preserve"> </w:t>
            </w:r>
            <w:r w:rsidRPr="00736568">
              <w:rPr>
                <w:b/>
                <w:sz w:val="28"/>
                <w:lang w:val="ru-RU"/>
              </w:rPr>
              <w:t>на</w:t>
            </w:r>
            <w:r>
              <w:rPr>
                <w:b/>
                <w:sz w:val="28"/>
                <w:lang w:val="ru-RU"/>
              </w:rPr>
              <w:t xml:space="preserve"> </w:t>
            </w:r>
            <w:r w:rsidRPr="00736568">
              <w:rPr>
                <w:b/>
                <w:sz w:val="28"/>
                <w:lang w:val="ru-RU"/>
              </w:rPr>
              <w:t>основе</w:t>
            </w:r>
            <w:r>
              <w:rPr>
                <w:b/>
                <w:sz w:val="28"/>
                <w:lang w:val="ru-RU"/>
              </w:rPr>
              <w:t xml:space="preserve"> </w:t>
            </w:r>
            <w:r w:rsidRPr="00736568">
              <w:rPr>
                <w:b/>
                <w:sz w:val="28"/>
                <w:lang w:val="ru-RU"/>
              </w:rPr>
              <w:t>которых</w:t>
            </w:r>
            <w:r>
              <w:rPr>
                <w:b/>
                <w:sz w:val="28"/>
                <w:lang w:val="ru-RU"/>
              </w:rPr>
              <w:t xml:space="preserve"> </w:t>
            </w:r>
            <w:r w:rsidRPr="00736568">
              <w:rPr>
                <w:b/>
                <w:sz w:val="28"/>
                <w:lang w:val="ru-RU"/>
              </w:rPr>
              <w:t>составлена</w:t>
            </w:r>
            <w:r>
              <w:rPr>
                <w:b/>
                <w:sz w:val="28"/>
                <w:lang w:val="ru-RU"/>
              </w:rPr>
              <w:t xml:space="preserve"> </w:t>
            </w:r>
            <w:r w:rsidRPr="00736568">
              <w:rPr>
                <w:b/>
                <w:sz w:val="28"/>
                <w:lang w:val="ru-RU"/>
              </w:rPr>
              <w:t>программа</w:t>
            </w:r>
          </w:p>
        </w:tc>
        <w:tc>
          <w:tcPr>
            <w:tcW w:w="9260" w:type="dxa"/>
            <w:vAlign w:val="center"/>
          </w:tcPr>
          <w:p w:rsidR="00F77EC3" w:rsidRDefault="00F77EC3" w:rsidP="00242A90">
            <w:pPr>
              <w:pStyle w:val="TableParagraph"/>
              <w:spacing w:line="320" w:lineRule="exact"/>
              <w:ind w:left="3879" w:right="386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Аннотация</w:t>
            </w:r>
            <w:proofErr w:type="spellEnd"/>
          </w:p>
        </w:tc>
      </w:tr>
      <w:tr w:rsidR="00F77EC3" w:rsidTr="00AC6231">
        <w:trPr>
          <w:trHeight w:val="3394"/>
        </w:trPr>
        <w:tc>
          <w:tcPr>
            <w:tcW w:w="970" w:type="dxa"/>
          </w:tcPr>
          <w:p w:rsidR="00F77EC3" w:rsidRPr="0000692F" w:rsidRDefault="00F77EC3" w:rsidP="00242A90">
            <w:pPr>
              <w:pStyle w:val="TableParagraph"/>
              <w:spacing w:line="249" w:lineRule="exac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10-11</w:t>
            </w:r>
          </w:p>
        </w:tc>
        <w:tc>
          <w:tcPr>
            <w:tcW w:w="4956" w:type="dxa"/>
          </w:tcPr>
          <w:p w:rsidR="00F77EC3" w:rsidRDefault="00F77EC3" w:rsidP="00AC6231">
            <w:pPr>
              <w:pStyle w:val="TableParagraph"/>
              <w:spacing w:before="4"/>
              <w:ind w:left="0" w:firstLine="183"/>
              <w:rPr>
                <w:b/>
                <w:sz w:val="21"/>
              </w:rPr>
            </w:pPr>
          </w:p>
          <w:p w:rsidR="00F77EC3" w:rsidRPr="00AC6231" w:rsidRDefault="00F77EC3" w:rsidP="00AC6231">
            <w:pPr>
              <w:pStyle w:val="TableParagraph"/>
              <w:numPr>
                <w:ilvl w:val="0"/>
                <w:numId w:val="1"/>
              </w:numPr>
              <w:tabs>
                <w:tab w:val="left" w:pos="383"/>
              </w:tabs>
              <w:ind w:left="183" w:right="237" w:firstLine="181"/>
              <w:rPr>
                <w:lang w:val="ru-RU"/>
              </w:rPr>
            </w:pPr>
            <w:r w:rsidRPr="00AC6231">
              <w:rPr>
                <w:lang w:val="ru-RU"/>
              </w:rPr>
              <w:t xml:space="preserve">Федеральный Закон </w:t>
            </w:r>
            <w:r w:rsidR="00AC6231" w:rsidRPr="00AC6231">
              <w:rPr>
                <w:lang w:val="ru-RU"/>
              </w:rPr>
              <w:t xml:space="preserve">от </w:t>
            </w:r>
            <w:r w:rsidRPr="00AC6231">
              <w:rPr>
                <w:lang w:val="ru-RU"/>
              </w:rPr>
              <w:t>29.12.2012№273-ФЗ</w:t>
            </w:r>
            <w:r w:rsidR="00AC6231" w:rsidRPr="00AC6231">
              <w:rPr>
                <w:lang w:val="ru-RU"/>
              </w:rPr>
              <w:t xml:space="preserve">: </w:t>
            </w:r>
            <w:r w:rsidRPr="00AC6231">
              <w:rPr>
                <w:lang w:val="ru-RU"/>
              </w:rPr>
              <w:t>«Об образовании в Российской Федерации»;</w:t>
            </w:r>
          </w:p>
          <w:p w:rsidR="00F77EC3" w:rsidRPr="00AC6231" w:rsidRDefault="00AC6231" w:rsidP="00AC6231">
            <w:pPr>
              <w:shd w:val="clear" w:color="auto" w:fill="FFFFFF"/>
              <w:ind w:left="183" w:right="237" w:firstLine="181"/>
              <w:outlineLvl w:val="1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</w:t>
            </w:r>
            <w:r w:rsidR="00F77EC3" w:rsidRPr="00AC6231">
              <w:rPr>
                <w:rFonts w:ascii="Times New Roman" w:eastAsia="Times New Roman" w:hAnsi="Times New Roman" w:cs="Times New Roman"/>
                <w:bCs/>
                <w:lang w:val="ru-RU"/>
              </w:rPr>
              <w:t>2. Приказ Министерства просвещения РФ от 12 августа 2022</w:t>
            </w:r>
            <w:r w:rsidR="00F77EC3" w:rsidRPr="00AC6231">
              <w:rPr>
                <w:rFonts w:ascii="Times New Roman" w:eastAsia="Times New Roman" w:hAnsi="Times New Roman" w:cs="Times New Roman"/>
                <w:bCs/>
              </w:rPr>
              <w:t> </w:t>
            </w:r>
            <w:r w:rsidR="00F77EC3" w:rsidRPr="00AC6231">
              <w:rPr>
                <w:rFonts w:ascii="Times New Roman" w:eastAsia="Times New Roman" w:hAnsi="Times New Roman" w:cs="Times New Roman"/>
                <w:bCs/>
                <w:lang w:val="ru-RU"/>
              </w:rPr>
              <w:t>г. №</w:t>
            </w:r>
            <w:r w:rsidR="00F77EC3" w:rsidRPr="00AC6231"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AC6231">
              <w:rPr>
                <w:rFonts w:ascii="Times New Roman" w:eastAsia="Times New Roman" w:hAnsi="Times New Roman" w:cs="Times New Roman"/>
                <w:bCs/>
                <w:lang w:val="ru-RU"/>
              </w:rPr>
              <w:t>732 «</w:t>
            </w:r>
            <w:r w:rsidR="00F77EC3" w:rsidRPr="00AC6231">
              <w:rPr>
                <w:rFonts w:ascii="Times New Roman" w:eastAsia="Times New Roman" w:hAnsi="Times New Roman" w:cs="Times New Roman"/>
                <w:bCs/>
                <w:lang w:val="ru-RU"/>
              </w:rPr>
              <w:t>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</w:t>
            </w:r>
            <w:r w:rsidR="00F77EC3" w:rsidRPr="00AC6231">
              <w:rPr>
                <w:rFonts w:ascii="Times New Roman" w:eastAsia="Times New Roman" w:hAnsi="Times New Roman" w:cs="Times New Roman"/>
                <w:bCs/>
              </w:rPr>
              <w:t> </w:t>
            </w:r>
            <w:r w:rsidR="00F77EC3" w:rsidRPr="00AC6231">
              <w:rPr>
                <w:rFonts w:ascii="Times New Roman" w:eastAsia="Times New Roman" w:hAnsi="Times New Roman" w:cs="Times New Roman"/>
                <w:bCs/>
                <w:lang w:val="ru-RU"/>
              </w:rPr>
              <w:t>г. №</w:t>
            </w:r>
            <w:r w:rsidR="00F77EC3" w:rsidRPr="00AC6231">
              <w:rPr>
                <w:rFonts w:ascii="Times New Roman" w:eastAsia="Times New Roman" w:hAnsi="Times New Roman" w:cs="Times New Roman"/>
                <w:bCs/>
              </w:rPr>
              <w:t> </w:t>
            </w:r>
            <w:r w:rsidR="00F77EC3" w:rsidRPr="00AC6231">
              <w:rPr>
                <w:rFonts w:ascii="Times New Roman" w:eastAsia="Times New Roman" w:hAnsi="Times New Roman" w:cs="Times New Roman"/>
                <w:bCs/>
                <w:lang w:val="ru-RU"/>
              </w:rPr>
              <w:t>413»</w:t>
            </w:r>
            <w:r w:rsidRPr="00AC6231">
              <w:rPr>
                <w:rFonts w:ascii="Times New Roman" w:eastAsia="Times New Roman" w:hAnsi="Times New Roman" w:cs="Times New Roman"/>
                <w:bCs/>
                <w:lang w:val="ru-RU"/>
              </w:rPr>
              <w:t>.</w:t>
            </w:r>
          </w:p>
          <w:p w:rsidR="00F77EC3" w:rsidRPr="00AC6231" w:rsidRDefault="00F77EC3" w:rsidP="00AC6231">
            <w:pPr>
              <w:shd w:val="clear" w:color="auto" w:fill="FFFFFF"/>
              <w:ind w:left="183" w:right="237" w:firstLine="181"/>
              <w:outlineLvl w:val="1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AC6231">
              <w:rPr>
                <w:rFonts w:ascii="Times New Roman" w:hAnsi="Times New Roman" w:cs="Times New Roman"/>
                <w:lang w:val="ru-RU"/>
              </w:rPr>
              <w:t>3.</w:t>
            </w:r>
            <w:r w:rsidRPr="00AC6231">
              <w:rPr>
                <w:rFonts w:ascii="Times New Roman" w:hAnsi="Times New Roman" w:cs="Times New Roman"/>
                <w:color w:val="202124"/>
                <w:shd w:val="clear" w:color="auto" w:fill="FFFFFF"/>
                <w:lang w:val="ru-RU"/>
              </w:rPr>
              <w:t xml:space="preserve"> Приказ </w:t>
            </w:r>
            <w:proofErr w:type="spellStart"/>
            <w:r w:rsidRPr="00AC6231">
              <w:rPr>
                <w:rFonts w:ascii="Times New Roman" w:hAnsi="Times New Roman" w:cs="Times New Roman"/>
                <w:color w:val="202124"/>
                <w:shd w:val="clear" w:color="auto" w:fill="FFFFFF"/>
                <w:lang w:val="ru-RU"/>
              </w:rPr>
              <w:t>Минпросвещения</w:t>
            </w:r>
            <w:proofErr w:type="spellEnd"/>
            <w:r w:rsidRPr="00AC6231">
              <w:rPr>
                <w:rFonts w:ascii="Times New Roman" w:hAnsi="Times New Roman" w:cs="Times New Roman"/>
                <w:color w:val="202124"/>
                <w:shd w:val="clear" w:color="auto" w:fill="FFFFFF"/>
                <w:lang w:val="ru-RU"/>
              </w:rPr>
              <w:t xml:space="preserve"> России от 18.05.2023 </w:t>
            </w:r>
            <w:r w:rsidRPr="00AC6231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N </w:t>
            </w:r>
            <w:r w:rsidRPr="00AC6231">
              <w:rPr>
                <w:rFonts w:ascii="Times New Roman" w:hAnsi="Times New Roman" w:cs="Times New Roman"/>
                <w:color w:val="040C28"/>
                <w:lang w:val="ru-RU"/>
              </w:rPr>
              <w:t>371</w:t>
            </w:r>
            <w:r w:rsidRPr="00AC6231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 </w:t>
            </w:r>
            <w:r w:rsidR="00AC6231" w:rsidRPr="00AC6231">
              <w:rPr>
                <w:rFonts w:ascii="Times New Roman" w:hAnsi="Times New Roman" w:cs="Times New Roman"/>
                <w:color w:val="202124"/>
                <w:shd w:val="clear" w:color="auto" w:fill="FFFFFF"/>
                <w:lang w:val="ru-RU"/>
              </w:rPr>
              <w:t>«</w:t>
            </w:r>
            <w:r w:rsidRPr="00AC6231">
              <w:rPr>
                <w:rFonts w:ascii="Times New Roman" w:hAnsi="Times New Roman" w:cs="Times New Roman"/>
                <w:color w:val="202124"/>
                <w:shd w:val="clear" w:color="auto" w:fill="FFFFFF"/>
                <w:lang w:val="ru-RU"/>
              </w:rPr>
              <w:t>Об утверждении федеральной образовательной программы среднего общего образования</w:t>
            </w:r>
            <w:r w:rsidR="00AC6231" w:rsidRPr="00AC6231">
              <w:rPr>
                <w:rFonts w:ascii="Times New Roman" w:hAnsi="Times New Roman" w:cs="Times New Roman"/>
                <w:color w:val="202124"/>
                <w:shd w:val="clear" w:color="auto" w:fill="FFFFFF"/>
                <w:lang w:val="ru-RU"/>
              </w:rPr>
              <w:t>».</w:t>
            </w:r>
            <w:r w:rsidRPr="00AC6231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 </w:t>
            </w:r>
          </w:p>
          <w:p w:rsidR="00F77EC3" w:rsidRPr="0000692F" w:rsidRDefault="00F77EC3" w:rsidP="00AC6231">
            <w:pPr>
              <w:pStyle w:val="TableParagraph"/>
              <w:tabs>
                <w:tab w:val="left" w:pos="350"/>
                <w:tab w:val="left" w:pos="1432"/>
                <w:tab w:val="left" w:pos="1663"/>
                <w:tab w:val="left" w:pos="1696"/>
                <w:tab w:val="left" w:pos="1850"/>
                <w:tab w:val="left" w:pos="1924"/>
                <w:tab w:val="left" w:pos="3207"/>
                <w:tab w:val="left" w:pos="3264"/>
                <w:tab w:val="left" w:pos="3296"/>
                <w:tab w:val="left" w:pos="3326"/>
                <w:tab w:val="left" w:pos="3605"/>
                <w:tab w:val="left" w:pos="3814"/>
                <w:tab w:val="left" w:pos="4469"/>
              </w:tabs>
              <w:ind w:left="183" w:right="237" w:firstLine="181"/>
              <w:rPr>
                <w:lang w:val="ru-RU"/>
              </w:rPr>
            </w:pPr>
            <w:r w:rsidRPr="00AC6231">
              <w:rPr>
                <w:lang w:val="ru-RU"/>
              </w:rPr>
              <w:t>4.СанПиН</w:t>
            </w:r>
            <w:r w:rsidRPr="00AC6231">
              <w:rPr>
                <w:lang w:val="ru-RU"/>
              </w:rPr>
              <w:tab/>
            </w:r>
            <w:r w:rsidR="00AC6231">
              <w:rPr>
                <w:lang w:val="ru-RU"/>
              </w:rPr>
              <w:t>1</w:t>
            </w:r>
            <w:r w:rsidRPr="00AC6231">
              <w:rPr>
                <w:lang w:val="ru-RU"/>
              </w:rPr>
              <w:t>.2.3685-21</w:t>
            </w:r>
            <w:r w:rsidR="00AC6231">
              <w:rPr>
                <w:lang w:val="ru-RU"/>
              </w:rPr>
              <w:t xml:space="preserve"> </w:t>
            </w:r>
            <w:r w:rsidRPr="00AC6231">
              <w:rPr>
                <w:spacing w:val="-1"/>
                <w:lang w:val="ru-RU"/>
              </w:rPr>
              <w:t xml:space="preserve">«Гигиенические </w:t>
            </w:r>
            <w:r w:rsidRPr="00AC6231">
              <w:rPr>
                <w:lang w:val="ru-RU"/>
              </w:rPr>
              <w:t>нормативы</w:t>
            </w:r>
            <w:r w:rsidRPr="00AC6231">
              <w:rPr>
                <w:lang w:val="ru-RU"/>
              </w:rPr>
              <w:tab/>
              <w:t>и</w:t>
            </w:r>
            <w:r w:rsidRPr="00AC6231">
              <w:rPr>
                <w:lang w:val="ru-RU"/>
              </w:rPr>
              <w:tab/>
            </w:r>
            <w:r w:rsidRPr="00AC6231">
              <w:rPr>
                <w:lang w:val="ru-RU"/>
              </w:rPr>
              <w:tab/>
            </w:r>
            <w:r w:rsidRPr="00AC6231">
              <w:rPr>
                <w:lang w:val="ru-RU"/>
              </w:rPr>
              <w:tab/>
              <w:t>требования</w:t>
            </w:r>
            <w:r w:rsidRPr="00AC6231">
              <w:rPr>
                <w:lang w:val="ru-RU"/>
              </w:rPr>
              <w:tab/>
              <w:t>к</w:t>
            </w:r>
            <w:r w:rsidR="00AC6231">
              <w:rPr>
                <w:lang w:val="ru-RU"/>
              </w:rPr>
              <w:t xml:space="preserve"> </w:t>
            </w:r>
            <w:r w:rsidRPr="00AC6231">
              <w:rPr>
                <w:spacing w:val="-1"/>
                <w:lang w:val="ru-RU"/>
              </w:rPr>
              <w:t>обеспечению</w:t>
            </w:r>
            <w:r w:rsidR="00AC6231">
              <w:rPr>
                <w:spacing w:val="-1"/>
                <w:lang w:val="ru-RU"/>
              </w:rPr>
              <w:t xml:space="preserve"> </w:t>
            </w:r>
            <w:r w:rsidRPr="00AC6231">
              <w:rPr>
                <w:lang w:val="ru-RU"/>
              </w:rPr>
              <w:t>безопасности (или) безвредности для человека факторов среды обитания» утв.Постановлением Главного государственного санитарного врача РФ от 28января2021года</w:t>
            </w:r>
            <w:r w:rsidRPr="00AC6231">
              <w:t>N</w:t>
            </w:r>
            <w:r w:rsidRPr="00AC6231">
              <w:rPr>
                <w:lang w:val="ru-RU"/>
              </w:rPr>
              <w:t>2).</w:t>
            </w:r>
          </w:p>
        </w:tc>
        <w:tc>
          <w:tcPr>
            <w:tcW w:w="9260" w:type="dxa"/>
          </w:tcPr>
          <w:p w:rsidR="00F77EC3" w:rsidRPr="0000692F" w:rsidRDefault="00F77EC3" w:rsidP="00242A90">
            <w:pPr>
              <w:pStyle w:val="TableParagraph"/>
              <w:spacing w:line="244" w:lineRule="exact"/>
              <w:ind w:left="392"/>
              <w:rPr>
                <w:lang w:val="ru-RU"/>
              </w:rPr>
            </w:pPr>
            <w:r w:rsidRPr="0000692F">
              <w:rPr>
                <w:lang w:val="ru-RU"/>
              </w:rPr>
              <w:t>.</w:t>
            </w:r>
          </w:p>
          <w:p w:rsidR="00F77EC3" w:rsidRPr="0000692F" w:rsidRDefault="00F77EC3" w:rsidP="00AC6231">
            <w:pPr>
              <w:pStyle w:val="TableParagraph"/>
              <w:tabs>
                <w:tab w:val="left" w:pos="5702"/>
              </w:tabs>
              <w:ind w:left="0" w:right="142" w:firstLine="188"/>
              <w:rPr>
                <w:lang w:val="ru-RU"/>
              </w:rPr>
            </w:pPr>
            <w:r w:rsidRPr="0000692F">
              <w:rPr>
                <w:lang w:val="ru-RU"/>
              </w:rPr>
              <w:t>Рабочая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программа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тематическое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планирование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курса</w:t>
            </w:r>
            <w:r w:rsidRPr="0000692F">
              <w:rPr>
                <w:lang w:val="ru-RU"/>
              </w:rPr>
              <w:tab/>
              <w:t>«</w:t>
            </w:r>
            <w:r>
              <w:rPr>
                <w:lang w:val="ru-RU"/>
              </w:rPr>
              <w:t>Химия. Базовый уровень. 10-</w:t>
            </w:r>
            <w:proofErr w:type="gramStart"/>
            <w:r>
              <w:rPr>
                <w:lang w:val="ru-RU"/>
              </w:rPr>
              <w:t>11</w:t>
            </w:r>
            <w:r w:rsidRPr="0000692F">
              <w:rPr>
                <w:lang w:val="ru-RU"/>
              </w:rPr>
              <w:t xml:space="preserve"> »</w:t>
            </w:r>
            <w:proofErr w:type="gramEnd"/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разрабо</w:t>
            </w:r>
            <w:r>
              <w:rPr>
                <w:lang w:val="ru-RU"/>
              </w:rPr>
              <w:t xml:space="preserve">тана на </w:t>
            </w:r>
            <w:r w:rsidRPr="0000692F">
              <w:rPr>
                <w:lang w:val="ru-RU"/>
              </w:rPr>
              <w:t>основе:</w:t>
            </w:r>
          </w:p>
          <w:p w:rsidR="00F77EC3" w:rsidRPr="00F77EC3" w:rsidRDefault="00F77EC3" w:rsidP="00AC6231">
            <w:pPr>
              <w:pStyle w:val="TableParagraph"/>
              <w:numPr>
                <w:ilvl w:val="0"/>
                <w:numId w:val="2"/>
              </w:numPr>
              <w:ind w:left="0" w:right="142" w:firstLine="188"/>
              <w:rPr>
                <w:lang w:val="ru-RU"/>
              </w:rPr>
            </w:pPr>
            <w:r w:rsidRPr="00F77EC3">
              <w:rPr>
                <w:color w:val="000000"/>
                <w:lang w:val="ru-RU"/>
              </w:rPr>
              <w:t xml:space="preserve">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стандарте СОО </w:t>
            </w:r>
          </w:p>
          <w:p w:rsidR="00F77EC3" w:rsidRDefault="00F77EC3" w:rsidP="00AC6231">
            <w:pPr>
              <w:pStyle w:val="TableParagraph"/>
              <w:numPr>
                <w:ilvl w:val="0"/>
                <w:numId w:val="2"/>
              </w:numPr>
              <w:ind w:left="0" w:right="142" w:firstLine="188"/>
              <w:rPr>
                <w:lang w:val="ru-RU"/>
              </w:rPr>
            </w:pPr>
            <w:r w:rsidRPr="00996049">
              <w:rPr>
                <w:color w:val="000000"/>
                <w:lang w:val="ru-RU"/>
              </w:rPr>
              <w:t>федеральной рабочей программы воспитания с учётом концепции преподавания учебного предмета «Химия» в образовательных организациях Российской Федерации</w:t>
            </w:r>
            <w:r w:rsidRPr="00996049">
              <w:rPr>
                <w:lang w:val="ru-RU"/>
              </w:rPr>
              <w:t xml:space="preserve"> </w:t>
            </w:r>
          </w:p>
          <w:p w:rsidR="00AC6231" w:rsidRDefault="00AC6231" w:rsidP="00AC6231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  <w:p w:rsidR="00F77EC3" w:rsidRDefault="00F77EC3" w:rsidP="00AC6231">
            <w:pPr>
              <w:ind w:right="142"/>
              <w:rPr>
                <w:color w:val="000000"/>
                <w:lang w:val="ru-RU"/>
              </w:rPr>
            </w:pPr>
            <w:r w:rsidRPr="00410F5D">
              <w:rPr>
                <w:rFonts w:ascii="Times New Roman" w:hAnsi="Times New Roman" w:cs="Times New Roman"/>
                <w:lang w:val="ru-RU"/>
              </w:rPr>
              <w:t xml:space="preserve">с использованием УМК: </w:t>
            </w:r>
            <w:r w:rsidRPr="00410F5D">
              <w:rPr>
                <w:rFonts w:ascii="Times New Roman" w:hAnsi="Times New Roman" w:cs="Times New Roman"/>
                <w:color w:val="000000"/>
                <w:lang w:val="ru-RU"/>
              </w:rPr>
              <w:t>Химия, 10 класс</w:t>
            </w:r>
            <w:r w:rsidR="00410F5D">
              <w:rPr>
                <w:rFonts w:ascii="Times New Roman" w:hAnsi="Times New Roman" w:cs="Times New Roman"/>
                <w:color w:val="000000"/>
                <w:lang w:val="ru-RU"/>
              </w:rPr>
              <w:t>, 11 класс</w:t>
            </w:r>
            <w:r w:rsidRPr="00410F5D">
              <w:rPr>
                <w:rFonts w:ascii="Times New Roman" w:hAnsi="Times New Roman" w:cs="Times New Roman"/>
                <w:color w:val="000000"/>
                <w:lang w:val="ru-RU"/>
              </w:rPr>
              <w:t>/ Габриелян О.С., Остроумов И.Г., Сладков С.А., Акционерное общество «Издательство «Просвещение»</w:t>
            </w:r>
            <w:r w:rsidRPr="00410F5D">
              <w:rPr>
                <w:rFonts w:ascii="Times New Roman" w:hAnsi="Times New Roman" w:cs="Times New Roman"/>
                <w:lang w:val="ru-RU"/>
              </w:rPr>
              <w:br/>
            </w:r>
          </w:p>
          <w:p w:rsidR="00410F5D" w:rsidRPr="00410F5D" w:rsidRDefault="00410F5D" w:rsidP="00AC6231">
            <w:pPr>
              <w:ind w:right="142" w:firstLine="188"/>
              <w:rPr>
                <w:lang w:val="ru-RU"/>
              </w:rPr>
            </w:pPr>
            <w:r w:rsidRPr="00410F5D">
              <w:rPr>
                <w:rFonts w:ascii="Times New Roman" w:hAnsi="Times New Roman"/>
                <w:b/>
                <w:color w:val="000000"/>
                <w:lang w:val="ru-RU"/>
              </w:rPr>
              <w:t>Задачи</w:t>
            </w:r>
            <w:r w:rsidRPr="00410F5D">
              <w:rPr>
                <w:rFonts w:ascii="Times New Roman" w:hAnsi="Times New Roman"/>
                <w:color w:val="000000"/>
                <w:lang w:val="ru-RU"/>
              </w:rPr>
              <w:t xml:space="preserve"> курса</w:t>
            </w:r>
            <w:r w:rsidR="00AC623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10F5D">
              <w:rPr>
                <w:rFonts w:ascii="Times New Roman" w:hAnsi="Times New Roman"/>
                <w:color w:val="000000"/>
                <w:lang w:val="ru-RU"/>
              </w:rPr>
              <w:t>заключаются в</w:t>
            </w:r>
            <w:r w:rsidR="00AC623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10F5D">
              <w:rPr>
                <w:rFonts w:ascii="Times New Roman" w:hAnsi="Times New Roman"/>
                <w:color w:val="000000"/>
                <w:lang w:val="ru-RU"/>
              </w:rPr>
              <w:t>формировании у учащихся универсальных учебных действий, имеющих базовое значение для различных видов деятельности: решения проблем, поиска, анализа и обработки информации, необходимых для приобретения опыта практической и исследовательской деятельности, занимающей важное место в познании химии.</w:t>
            </w:r>
          </w:p>
          <w:p w:rsidR="00F77EC3" w:rsidRDefault="00F77EC3" w:rsidP="00AC6231">
            <w:pPr>
              <w:pStyle w:val="TableParagraph"/>
              <w:tabs>
                <w:tab w:val="left" w:pos="829"/>
                <w:tab w:val="left" w:pos="830"/>
              </w:tabs>
              <w:ind w:left="0" w:right="142" w:firstLine="188"/>
              <w:rPr>
                <w:lang w:val="ru-RU"/>
              </w:rPr>
            </w:pPr>
          </w:p>
          <w:p w:rsidR="00F77EC3" w:rsidRDefault="00F77EC3" w:rsidP="00AC6231">
            <w:pPr>
              <w:pStyle w:val="TableParagraph"/>
              <w:tabs>
                <w:tab w:val="left" w:pos="829"/>
                <w:tab w:val="left" w:pos="830"/>
              </w:tabs>
              <w:ind w:left="0" w:right="142" w:firstLine="188"/>
              <w:rPr>
                <w:lang w:val="ru-RU"/>
              </w:rPr>
            </w:pPr>
            <w:r w:rsidRPr="00736568">
              <w:rPr>
                <w:lang w:val="ru-RU"/>
              </w:rPr>
              <w:t>Изучение химии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="00410F5D">
              <w:rPr>
                <w:lang w:val="ru-RU"/>
              </w:rPr>
              <w:t>10-11</w:t>
            </w:r>
            <w:r w:rsidR="00AC62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классах способствует:</w:t>
            </w:r>
          </w:p>
          <w:p w:rsidR="00410F5D" w:rsidRDefault="00410F5D" w:rsidP="00AC6231">
            <w:pPr>
              <w:pStyle w:val="TableParagraph"/>
              <w:numPr>
                <w:ilvl w:val="0"/>
                <w:numId w:val="6"/>
              </w:numPr>
              <w:ind w:left="0" w:right="142" w:firstLine="188"/>
              <w:jc w:val="both"/>
              <w:rPr>
                <w:color w:val="000000"/>
                <w:lang w:val="ru-RU"/>
              </w:rPr>
            </w:pPr>
            <w:r w:rsidRPr="00410F5D">
              <w:rPr>
                <w:color w:val="000000"/>
                <w:lang w:val="ru-RU"/>
              </w:rPr>
              <w:t>пониманию взаи</w:t>
            </w:r>
            <w:r>
              <w:rPr>
                <w:color w:val="000000"/>
                <w:lang w:val="ru-RU"/>
              </w:rPr>
              <w:t>мосвязи химии с другими науками;</w:t>
            </w:r>
          </w:p>
          <w:p w:rsidR="00410F5D" w:rsidRDefault="00410F5D" w:rsidP="00AC6231">
            <w:pPr>
              <w:pStyle w:val="TableParagraph"/>
              <w:numPr>
                <w:ilvl w:val="0"/>
                <w:numId w:val="6"/>
              </w:numPr>
              <w:ind w:left="0" w:right="142" w:firstLine="188"/>
              <w:jc w:val="both"/>
              <w:rPr>
                <w:color w:val="000000"/>
                <w:lang w:val="ru-RU"/>
              </w:rPr>
            </w:pPr>
            <w:r w:rsidRPr="00410F5D">
              <w:rPr>
                <w:color w:val="000000"/>
                <w:lang w:val="ru-RU"/>
              </w:rPr>
              <w:t>раскрывают её роль в познавательной и прак</w:t>
            </w:r>
            <w:r>
              <w:rPr>
                <w:color w:val="000000"/>
                <w:lang w:val="ru-RU"/>
              </w:rPr>
              <w:t>тической деятельности человека;</w:t>
            </w:r>
          </w:p>
          <w:p w:rsidR="00410F5D" w:rsidRDefault="00410F5D" w:rsidP="00AC6231">
            <w:pPr>
              <w:pStyle w:val="TableParagraph"/>
              <w:numPr>
                <w:ilvl w:val="0"/>
                <w:numId w:val="6"/>
              </w:numPr>
              <w:ind w:left="0" w:right="142" w:firstLine="188"/>
              <w:jc w:val="both"/>
              <w:rPr>
                <w:color w:val="000000"/>
                <w:lang w:val="ru-RU"/>
              </w:rPr>
            </w:pPr>
            <w:r w:rsidRPr="00410F5D">
              <w:rPr>
                <w:color w:val="000000"/>
                <w:lang w:val="ru-RU"/>
              </w:rPr>
              <w:t xml:space="preserve">способствуют воспитанию уважения к процессу творчества в области теории </w:t>
            </w:r>
            <w:r>
              <w:rPr>
                <w:color w:val="000000"/>
                <w:lang w:val="ru-RU"/>
              </w:rPr>
              <w:t>и практических приложений химии;</w:t>
            </w:r>
            <w:r w:rsidRPr="00410F5D">
              <w:rPr>
                <w:color w:val="000000"/>
                <w:lang w:val="ru-RU"/>
              </w:rPr>
              <w:t xml:space="preserve"> </w:t>
            </w:r>
          </w:p>
          <w:p w:rsidR="00410F5D" w:rsidRDefault="00410F5D" w:rsidP="00AC6231">
            <w:pPr>
              <w:pStyle w:val="TableParagraph"/>
              <w:numPr>
                <w:ilvl w:val="0"/>
                <w:numId w:val="6"/>
              </w:numPr>
              <w:ind w:left="0" w:right="142" w:firstLine="188"/>
              <w:jc w:val="both"/>
              <w:rPr>
                <w:color w:val="000000"/>
                <w:lang w:val="ru-RU"/>
              </w:rPr>
            </w:pPr>
            <w:r w:rsidRPr="00410F5D">
              <w:rPr>
                <w:color w:val="000000"/>
                <w:lang w:val="ru-RU"/>
              </w:rPr>
              <w:t>помогают выпускнику ориентироваться в общественно и личностно значимы</w:t>
            </w:r>
            <w:r>
              <w:rPr>
                <w:color w:val="000000"/>
                <w:lang w:val="ru-RU"/>
              </w:rPr>
              <w:t>х проблемах, связанных с химией;</w:t>
            </w:r>
            <w:r w:rsidRPr="00410F5D">
              <w:rPr>
                <w:color w:val="000000"/>
                <w:lang w:val="ru-RU"/>
              </w:rPr>
              <w:t xml:space="preserve"> </w:t>
            </w:r>
          </w:p>
          <w:p w:rsidR="00410F5D" w:rsidRPr="00410F5D" w:rsidRDefault="00410F5D" w:rsidP="00AC6231">
            <w:pPr>
              <w:pStyle w:val="TableParagraph"/>
              <w:numPr>
                <w:ilvl w:val="0"/>
                <w:numId w:val="6"/>
              </w:numPr>
              <w:ind w:left="0" w:right="142" w:firstLine="188"/>
              <w:jc w:val="both"/>
              <w:rPr>
                <w:color w:val="000000"/>
                <w:lang w:val="ru-RU"/>
              </w:rPr>
            </w:pPr>
            <w:r w:rsidRPr="00410F5D">
              <w:rPr>
                <w:color w:val="000000"/>
                <w:lang w:val="ru-RU"/>
              </w:rPr>
              <w:t>критически осмысливать информацию и применять её для пополнения знаний, решения интеллектуальных и экспериментальных исследовательских задач.</w:t>
            </w:r>
          </w:p>
          <w:p w:rsidR="00F77EC3" w:rsidRPr="00554EFB" w:rsidRDefault="00F77EC3" w:rsidP="00AC6231">
            <w:pPr>
              <w:pStyle w:val="TableParagraph"/>
              <w:ind w:left="0" w:right="142" w:firstLine="188"/>
              <w:jc w:val="both"/>
              <w:rPr>
                <w:b/>
                <w:lang w:val="ru-RU"/>
              </w:rPr>
            </w:pPr>
            <w:r w:rsidRPr="00554EFB">
              <w:rPr>
                <w:b/>
                <w:lang w:val="ru-RU"/>
              </w:rPr>
              <w:t>Основные</w:t>
            </w:r>
            <w:r>
              <w:rPr>
                <w:b/>
                <w:lang w:val="ru-RU"/>
              </w:rPr>
              <w:t xml:space="preserve"> цели </w:t>
            </w:r>
            <w:r w:rsidRPr="00554EFB">
              <w:rPr>
                <w:b/>
                <w:lang w:val="ru-RU"/>
              </w:rPr>
              <w:t>курса:</w:t>
            </w:r>
          </w:p>
          <w:p w:rsidR="00410F5D" w:rsidRPr="00410F5D" w:rsidRDefault="00410F5D" w:rsidP="00AC6231">
            <w:pPr>
              <w:numPr>
                <w:ilvl w:val="0"/>
                <w:numId w:val="7"/>
              </w:numPr>
              <w:ind w:left="0" w:right="142" w:firstLine="188"/>
              <w:jc w:val="both"/>
              <w:rPr>
                <w:lang w:val="ru-RU"/>
              </w:rPr>
            </w:pPr>
            <w:r w:rsidRPr="00410F5D">
              <w:rPr>
                <w:rFonts w:ascii="Times New Roman" w:hAnsi="Times New Roman"/>
                <w:color w:val="000000"/>
                <w:lang w:val="ru-RU"/>
              </w:rPr>
              <w:t>формирование системы химических знаний как важнейшей составляющей естественно-научной картины мира, в основе которой лежат ключевые понятия, фундаментальные законы и 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      </w:r>
          </w:p>
          <w:p w:rsidR="00410F5D" w:rsidRPr="00410F5D" w:rsidRDefault="00410F5D" w:rsidP="00AC6231">
            <w:pPr>
              <w:numPr>
                <w:ilvl w:val="0"/>
                <w:numId w:val="7"/>
              </w:numPr>
              <w:ind w:left="0" w:right="142" w:firstLine="188"/>
              <w:jc w:val="both"/>
              <w:rPr>
                <w:lang w:val="ru-RU"/>
              </w:rPr>
            </w:pPr>
            <w:r w:rsidRPr="00410F5D">
              <w:rPr>
                <w:rFonts w:ascii="Times New Roman" w:hAnsi="Times New Roman"/>
                <w:color w:val="000000"/>
                <w:lang w:val="ru-RU"/>
              </w:rPr>
              <w:t xml:space="preserve">формирование и развитие представлений о научных методах познания веществ и </w:t>
            </w:r>
            <w:r w:rsidRPr="00410F5D">
              <w:rPr>
                <w:rFonts w:ascii="Times New Roman" w:hAnsi="Times New Roman"/>
                <w:color w:val="000000"/>
                <w:lang w:val="ru-RU"/>
              </w:rPr>
              <w:lastRenderedPageBreak/>
              <w:t>химических реакций,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      </w:r>
          </w:p>
          <w:p w:rsidR="00410F5D" w:rsidRPr="00410F5D" w:rsidRDefault="00410F5D" w:rsidP="00AC6231">
            <w:pPr>
              <w:numPr>
                <w:ilvl w:val="0"/>
                <w:numId w:val="7"/>
              </w:numPr>
              <w:ind w:left="0" w:right="142" w:firstLine="188"/>
              <w:jc w:val="both"/>
              <w:rPr>
                <w:lang w:val="ru-RU"/>
              </w:rPr>
            </w:pPr>
            <w:r w:rsidRPr="00410F5D">
              <w:rPr>
                <w:rFonts w:ascii="Times New Roman" w:hAnsi="Times New Roman"/>
                <w:color w:val="000000"/>
                <w:lang w:val="ru-RU"/>
              </w:rPr>
              <w:t>развитие умений и способов деятельности, связанных с наблюдением и объяснением химического эксперимента, соблюдением правил безопасного обращения с веществами.</w:t>
            </w:r>
          </w:p>
          <w:p w:rsidR="00F77EC3" w:rsidRDefault="00F77EC3" w:rsidP="00AC6231">
            <w:pPr>
              <w:pStyle w:val="TableParagraph"/>
              <w:tabs>
                <w:tab w:val="left" w:pos="536"/>
                <w:tab w:val="left" w:pos="537"/>
              </w:tabs>
              <w:ind w:left="0" w:right="142" w:firstLine="188"/>
              <w:rPr>
                <w:lang w:val="ru-RU"/>
              </w:rPr>
            </w:pPr>
          </w:p>
          <w:p w:rsidR="00B23E70" w:rsidRPr="00B23E70" w:rsidRDefault="00B23E70" w:rsidP="00AC6231">
            <w:pPr>
              <w:ind w:right="142" w:firstLine="188"/>
              <w:rPr>
                <w:lang w:val="ru-RU"/>
              </w:rPr>
            </w:pPr>
            <w:r w:rsidRPr="00B23E70">
              <w:rPr>
                <w:rFonts w:ascii="Times New Roman" w:hAnsi="Times New Roman"/>
                <w:color w:val="000000"/>
                <w:lang w:val="ru-RU"/>
              </w:rPr>
      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      </w:r>
          </w:p>
          <w:p w:rsidR="00B23E70" w:rsidRDefault="00B23E70" w:rsidP="00AC6231">
            <w:pPr>
              <w:pStyle w:val="TableParagraph"/>
              <w:tabs>
                <w:tab w:val="left" w:pos="536"/>
                <w:tab w:val="left" w:pos="537"/>
              </w:tabs>
              <w:ind w:left="0" w:right="142" w:firstLine="188"/>
              <w:rPr>
                <w:lang w:val="ru-RU"/>
              </w:rPr>
            </w:pPr>
          </w:p>
          <w:p w:rsidR="00F77EC3" w:rsidRPr="0086126F" w:rsidRDefault="00F77EC3" w:rsidP="00AC6231">
            <w:pPr>
              <w:pStyle w:val="TableParagraph"/>
              <w:tabs>
                <w:tab w:val="left" w:pos="536"/>
                <w:tab w:val="left" w:pos="537"/>
              </w:tabs>
              <w:ind w:left="0" w:right="142" w:firstLine="188"/>
              <w:rPr>
                <w:lang w:val="ru-RU"/>
              </w:rPr>
            </w:pPr>
            <w:r w:rsidRPr="0000692F">
              <w:rPr>
                <w:lang w:val="ru-RU"/>
              </w:rPr>
              <w:t>Рабочая программа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учебного курса включает в себя: пояснительную записку, панируемые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результаты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освоения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учебного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курса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«</w:t>
            </w:r>
            <w:r>
              <w:rPr>
                <w:lang w:val="ru-RU"/>
              </w:rPr>
              <w:t>Химия. Базовый уровень</w:t>
            </w:r>
            <w:r w:rsidRPr="0000692F">
              <w:rPr>
                <w:lang w:val="ru-RU"/>
              </w:rPr>
              <w:t>»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(личностные,</w:t>
            </w:r>
            <w:r>
              <w:rPr>
                <w:lang w:val="ru-RU"/>
              </w:rPr>
              <w:t xml:space="preserve"> </w:t>
            </w:r>
            <w:proofErr w:type="spellStart"/>
            <w:r w:rsidRPr="0000692F"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предметные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результаты),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содержание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учебного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предмета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«</w:t>
            </w:r>
            <w:r>
              <w:rPr>
                <w:lang w:val="ru-RU"/>
              </w:rPr>
              <w:t>Химия. Базовый уровень</w:t>
            </w:r>
            <w:r w:rsidRPr="0000692F">
              <w:rPr>
                <w:lang w:val="ru-RU"/>
              </w:rPr>
              <w:t>»,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тематическое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планирование,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учебно-методическое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обеспечение</w:t>
            </w:r>
            <w:r>
              <w:rPr>
                <w:lang w:val="ru-RU"/>
              </w:rPr>
              <w:t xml:space="preserve"> о</w:t>
            </w:r>
            <w:r w:rsidRPr="007D0F36">
              <w:rPr>
                <w:lang w:val="ru-RU"/>
              </w:rPr>
              <w:t>бразовательного</w:t>
            </w:r>
            <w:r>
              <w:rPr>
                <w:lang w:val="ru-RU"/>
              </w:rPr>
              <w:t xml:space="preserve"> </w:t>
            </w:r>
            <w:r w:rsidRPr="007D0F36">
              <w:rPr>
                <w:lang w:val="ru-RU"/>
              </w:rPr>
              <w:t>процесса.</w:t>
            </w:r>
          </w:p>
        </w:tc>
      </w:tr>
    </w:tbl>
    <w:p w:rsidR="00F77EC3" w:rsidRDefault="00F77EC3" w:rsidP="00F77EC3">
      <w:pPr>
        <w:rPr>
          <w:sz w:val="2"/>
          <w:szCs w:val="2"/>
        </w:rPr>
      </w:pPr>
    </w:p>
    <w:p w:rsidR="00F77EC3" w:rsidRDefault="00F77EC3" w:rsidP="00F77EC3"/>
    <w:p w:rsidR="0074054C" w:rsidRDefault="0074054C"/>
    <w:sectPr w:rsidR="0074054C" w:rsidSect="00AC6231">
      <w:pgSz w:w="16840" w:h="11910" w:orient="landscape"/>
      <w:pgMar w:top="851" w:right="397" w:bottom="1276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779"/>
    <w:multiLevelType w:val="hybridMultilevel"/>
    <w:tmpl w:val="1B4A5FA0"/>
    <w:lvl w:ilvl="0" w:tplc="F27AB6DC">
      <w:start w:val="1"/>
      <w:numFmt w:val="decimal"/>
      <w:lvlText w:val="%1."/>
      <w:lvlJc w:val="left"/>
      <w:pPr>
        <w:ind w:left="382" w:hanging="2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EAB1E4">
      <w:numFmt w:val="bullet"/>
      <w:lvlText w:val="•"/>
      <w:lvlJc w:val="left"/>
      <w:pPr>
        <w:ind w:left="836" w:hanging="278"/>
      </w:pPr>
      <w:rPr>
        <w:rFonts w:hint="default"/>
        <w:lang w:val="ru-RU" w:eastAsia="en-US" w:bidi="ar-SA"/>
      </w:rPr>
    </w:lvl>
    <w:lvl w:ilvl="2" w:tplc="021C3D42">
      <w:numFmt w:val="bullet"/>
      <w:lvlText w:val="•"/>
      <w:lvlJc w:val="left"/>
      <w:pPr>
        <w:ind w:left="1293" w:hanging="278"/>
      </w:pPr>
      <w:rPr>
        <w:rFonts w:hint="default"/>
        <w:lang w:val="ru-RU" w:eastAsia="en-US" w:bidi="ar-SA"/>
      </w:rPr>
    </w:lvl>
    <w:lvl w:ilvl="3" w:tplc="889ADF00">
      <w:numFmt w:val="bullet"/>
      <w:lvlText w:val="•"/>
      <w:lvlJc w:val="left"/>
      <w:pPr>
        <w:ind w:left="1749" w:hanging="278"/>
      </w:pPr>
      <w:rPr>
        <w:rFonts w:hint="default"/>
        <w:lang w:val="ru-RU" w:eastAsia="en-US" w:bidi="ar-SA"/>
      </w:rPr>
    </w:lvl>
    <w:lvl w:ilvl="4" w:tplc="9A14869C">
      <w:numFmt w:val="bullet"/>
      <w:lvlText w:val="•"/>
      <w:lvlJc w:val="left"/>
      <w:pPr>
        <w:ind w:left="2206" w:hanging="278"/>
      </w:pPr>
      <w:rPr>
        <w:rFonts w:hint="default"/>
        <w:lang w:val="ru-RU" w:eastAsia="en-US" w:bidi="ar-SA"/>
      </w:rPr>
    </w:lvl>
    <w:lvl w:ilvl="5" w:tplc="A9BAD940">
      <w:numFmt w:val="bullet"/>
      <w:lvlText w:val="•"/>
      <w:lvlJc w:val="left"/>
      <w:pPr>
        <w:ind w:left="2663" w:hanging="278"/>
      </w:pPr>
      <w:rPr>
        <w:rFonts w:hint="default"/>
        <w:lang w:val="ru-RU" w:eastAsia="en-US" w:bidi="ar-SA"/>
      </w:rPr>
    </w:lvl>
    <w:lvl w:ilvl="6" w:tplc="05FC020E">
      <w:numFmt w:val="bullet"/>
      <w:lvlText w:val="•"/>
      <w:lvlJc w:val="left"/>
      <w:pPr>
        <w:ind w:left="3119" w:hanging="278"/>
      </w:pPr>
      <w:rPr>
        <w:rFonts w:hint="default"/>
        <w:lang w:val="ru-RU" w:eastAsia="en-US" w:bidi="ar-SA"/>
      </w:rPr>
    </w:lvl>
    <w:lvl w:ilvl="7" w:tplc="38FEDA1A">
      <w:numFmt w:val="bullet"/>
      <w:lvlText w:val="•"/>
      <w:lvlJc w:val="left"/>
      <w:pPr>
        <w:ind w:left="3576" w:hanging="278"/>
      </w:pPr>
      <w:rPr>
        <w:rFonts w:hint="default"/>
        <w:lang w:val="ru-RU" w:eastAsia="en-US" w:bidi="ar-SA"/>
      </w:rPr>
    </w:lvl>
    <w:lvl w:ilvl="8" w:tplc="C9B85318">
      <w:numFmt w:val="bullet"/>
      <w:lvlText w:val="•"/>
      <w:lvlJc w:val="left"/>
      <w:pPr>
        <w:ind w:left="4032" w:hanging="278"/>
      </w:pPr>
      <w:rPr>
        <w:rFonts w:hint="default"/>
        <w:lang w:val="ru-RU" w:eastAsia="en-US" w:bidi="ar-SA"/>
      </w:rPr>
    </w:lvl>
  </w:abstractNum>
  <w:abstractNum w:abstractNumId="1" w15:restartNumberingAfterBreak="0">
    <w:nsid w:val="054C67F9"/>
    <w:multiLevelType w:val="hybridMultilevel"/>
    <w:tmpl w:val="1D5814B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8043D05"/>
    <w:multiLevelType w:val="hybridMultilevel"/>
    <w:tmpl w:val="6B2258E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3C49007C"/>
    <w:multiLevelType w:val="hybridMultilevel"/>
    <w:tmpl w:val="9ED00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91333"/>
    <w:multiLevelType w:val="hybridMultilevel"/>
    <w:tmpl w:val="9112D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25AA9"/>
    <w:multiLevelType w:val="multilevel"/>
    <w:tmpl w:val="9DD441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6404BA"/>
    <w:multiLevelType w:val="hybridMultilevel"/>
    <w:tmpl w:val="EA5C87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C3"/>
    <w:rsid w:val="00410F5D"/>
    <w:rsid w:val="005C76F6"/>
    <w:rsid w:val="0074054C"/>
    <w:rsid w:val="007E3D99"/>
    <w:rsid w:val="00AC6231"/>
    <w:rsid w:val="00B23E70"/>
    <w:rsid w:val="00F7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5EEBA-32DE-45CF-A08C-B5115A5F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6F6"/>
  </w:style>
  <w:style w:type="paragraph" w:styleId="2">
    <w:name w:val="heading 2"/>
    <w:basedOn w:val="a"/>
    <w:link w:val="20"/>
    <w:uiPriority w:val="9"/>
    <w:qFormat/>
    <w:rsid w:val="00F77E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7EC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77E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77EC3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77EC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a5">
    <w:name w:val="List Paragraph"/>
    <w:basedOn w:val="a"/>
    <w:uiPriority w:val="34"/>
    <w:qFormat/>
    <w:rsid w:val="00F77EC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77EC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ДНС</cp:lastModifiedBy>
  <cp:revision>2</cp:revision>
  <dcterms:created xsi:type="dcterms:W3CDTF">2023-10-30T21:10:00Z</dcterms:created>
  <dcterms:modified xsi:type="dcterms:W3CDTF">2023-10-30T21:10:00Z</dcterms:modified>
</cp:coreProperties>
</file>