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3075"/>
        <w:gridCol w:w="3260"/>
        <w:gridCol w:w="3260"/>
        <w:gridCol w:w="3119"/>
      </w:tblGrid>
      <w:tr w:rsidR="00327B7C" w:rsidTr="00EE394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</w:pPr>
            <w:r w:rsidRPr="00B67EEC">
              <w:rPr>
                <w:b/>
                <w:bCs/>
                <w:color w:val="FF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</w:pPr>
            <w:r>
              <w:t>1</w:t>
            </w:r>
            <w:proofErr w:type="spellStart"/>
            <w:r>
              <w:rPr>
                <w:lang w:val="ru-RU"/>
              </w:rPr>
              <w:t>1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>
              <w:t xml:space="preserve"> </w:t>
            </w:r>
            <w:r>
              <w:rPr>
                <w:lang w:val="ru-RU"/>
              </w:rPr>
              <w:t>неделя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 xml:space="preserve"> </w:t>
            </w:r>
            <w:r>
              <w:rPr>
                <w:lang w:val="ru-RU"/>
              </w:rPr>
              <w:t>неделя</w:t>
            </w:r>
          </w:p>
        </w:tc>
      </w:tr>
      <w:tr w:rsidR="00327B7C" w:rsidTr="00EE394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6D26F6" w:rsidRDefault="00327B7C" w:rsidP="00EE394B">
            <w:pPr>
              <w:pStyle w:val="a3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lang w:val="ru-RU"/>
              </w:rPr>
              <w:t>06.11 -12.11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ru-RU"/>
              </w:rPr>
              <w:t>13.11</w:t>
            </w:r>
            <w:r>
              <w:rPr>
                <w:b/>
              </w:rPr>
              <w:t xml:space="preserve"> – </w:t>
            </w:r>
            <w:r>
              <w:rPr>
                <w:b/>
                <w:lang w:val="ru-RU"/>
              </w:rPr>
              <w:t>19.11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ru-RU"/>
              </w:rPr>
              <w:t>20.11</w:t>
            </w:r>
            <w:r>
              <w:rPr>
                <w:b/>
              </w:rPr>
              <w:t xml:space="preserve"> -</w:t>
            </w:r>
            <w:r>
              <w:rPr>
                <w:b/>
                <w:lang w:val="ru-RU"/>
              </w:rPr>
              <w:t>26.11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27.11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3.12</w:t>
            </w:r>
          </w:p>
        </w:tc>
      </w:tr>
      <w:tr w:rsidR="00327B7C" w:rsidTr="00EE394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 xml:space="preserve">Работа с </w:t>
            </w:r>
            <w:proofErr w:type="spellStart"/>
            <w:r>
              <w:rPr>
                <w:b/>
                <w:bCs/>
                <w:lang w:val="ru-RU"/>
              </w:rPr>
              <w:t>пед</w:t>
            </w:r>
            <w:proofErr w:type="spellEnd"/>
            <w:r>
              <w:rPr>
                <w:b/>
                <w:bCs/>
                <w:lang w:val="ru-RU"/>
              </w:rPr>
              <w:t>. кадрами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Организация участия учащихся и педагогов  в окружном этапе всероссийской олимпиады школьников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Предметная неделя по русскому языку в начальной школе</w:t>
            </w:r>
          </w:p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Подведение итогов первой четверти. Совещание.</w:t>
            </w:r>
          </w:p>
          <w:p w:rsidR="00327B7C" w:rsidRPr="004F58A4" w:rsidRDefault="00327B7C" w:rsidP="00EE394B">
            <w:pPr>
              <w:pStyle w:val="a3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Аттестация педагогов, подлежащих процедуре «соответствие»</w:t>
            </w:r>
          </w:p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Работа с родителями </w:t>
            </w:r>
            <w:proofErr w:type="gramStart"/>
            <w:r>
              <w:rPr>
                <w:lang w:val="ru-RU"/>
              </w:rPr>
              <w:t>неуспевающих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</w:tc>
      </w:tr>
      <w:tr w:rsidR="00327B7C" w:rsidTr="00EE394B">
        <w:trPr>
          <w:trHeight w:val="114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B7C" w:rsidRDefault="00327B7C" w:rsidP="00EE394B">
            <w:pPr>
              <w:pStyle w:val="a3"/>
              <w:jc w:val="center"/>
            </w:pPr>
            <w:r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ru-RU"/>
              </w:rPr>
              <w:t>Работа с учащимися</w:t>
            </w:r>
          </w:p>
          <w:p w:rsidR="00327B7C" w:rsidRDefault="00327B7C" w:rsidP="00EE394B">
            <w:pPr>
              <w:pStyle w:val="a3"/>
              <w:jc w:val="center"/>
            </w:pPr>
          </w:p>
          <w:p w:rsidR="00327B7C" w:rsidRDefault="00327B7C" w:rsidP="00EE394B">
            <w:pPr>
              <w:pStyle w:val="a3"/>
              <w:jc w:val="center"/>
            </w:pPr>
          </w:p>
          <w:p w:rsidR="00327B7C" w:rsidRDefault="00327B7C" w:rsidP="00EE394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327B7C" w:rsidRDefault="00327B7C" w:rsidP="00EE394B">
            <w:pPr>
              <w:pStyle w:val="a3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4F58A4" w:rsidRDefault="00327B7C" w:rsidP="00EE394B">
            <w:pPr>
              <w:snapToGrid w:val="0"/>
              <w:ind w:right="-1"/>
              <w:rPr>
                <w:lang w:val="ru-RU"/>
              </w:rPr>
            </w:pPr>
            <w:r w:rsidRPr="004F58A4">
              <w:rPr>
                <w:lang w:val="ru-RU"/>
              </w:rPr>
              <w:t xml:space="preserve">5. Встреча руководителей города, области и СРО Партии «Единая Россия» с ветеранами Великой Отечественной войны в Музее  «Боевой Славы Парад 7 ноября 1941 года» </w:t>
            </w:r>
          </w:p>
          <w:p w:rsidR="00327B7C" w:rsidRPr="004F58A4" w:rsidRDefault="00327B7C" w:rsidP="00EE394B">
            <w:pPr>
              <w:snapToGrid w:val="0"/>
              <w:ind w:right="-1"/>
            </w:pPr>
            <w:r w:rsidRPr="004F58A4">
              <w:rPr>
                <w:lang w:val="ru-RU"/>
              </w:rPr>
              <w:t>6. Участие в Параде Памяти, посвящённом памяти военного парада 7 ноября 1941 года;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2. Проведение отборочного этапа олимпиады САММАТ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Организация участия учащихся в окружном этапе всероссийской олимпиады школьников 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Проведение </w:t>
            </w:r>
            <w:proofErr w:type="spellStart"/>
            <w:r w:rsidRPr="004F58A4">
              <w:rPr>
                <w:lang w:val="ru-RU"/>
              </w:rPr>
              <w:t>тренинговых</w:t>
            </w:r>
            <w:proofErr w:type="spellEnd"/>
            <w:r w:rsidRPr="004F58A4">
              <w:rPr>
                <w:lang w:val="ru-RU"/>
              </w:rPr>
              <w:t xml:space="preserve"> занятий с  учащимися 5 классов в период адаптации </w:t>
            </w:r>
            <w:r w:rsidRPr="004F58A4">
              <w:rPr>
                <w:lang w:val="ru-RU"/>
              </w:rPr>
              <w:lastRenderedPageBreak/>
              <w:t>к среднему звену.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327B7C">
            <w:pPr>
              <w:pStyle w:val="a3"/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lastRenderedPageBreak/>
              <w:t xml:space="preserve">Первенство по волейболу в рамках городской спартакиады среди учащихся ОУ(15-17лет); </w:t>
            </w:r>
          </w:p>
          <w:p w:rsidR="00327B7C" w:rsidRPr="004F58A4" w:rsidRDefault="00327B7C" w:rsidP="00327B7C">
            <w:pPr>
              <w:pStyle w:val="a3"/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по шахматам (районное)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327B7C">
            <w:pPr>
              <w:pStyle w:val="a3"/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Организация участия учащихся в окружном этапе всероссийской олимпиады школьников 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Default="00327B7C" w:rsidP="00327B7C">
            <w:pPr>
              <w:pStyle w:val="a3"/>
              <w:numPr>
                <w:ilvl w:val="0"/>
                <w:numId w:val="1"/>
              </w:numPr>
              <w:snapToGrid w:val="0"/>
              <w:rPr>
                <w:lang w:val="ru-RU"/>
              </w:rPr>
            </w:pPr>
            <w:r>
              <w:rPr>
                <w:lang w:val="ru-RU"/>
              </w:rPr>
              <w:t>Участие в мониторинге по ФГ</w:t>
            </w:r>
          </w:p>
          <w:p w:rsidR="00327B7C" w:rsidRDefault="00327B7C" w:rsidP="00327B7C">
            <w:pPr>
              <w:pStyle w:val="a3"/>
              <w:snapToGrid w:val="0"/>
              <w:rPr>
                <w:lang w:val="ru-RU"/>
              </w:rPr>
            </w:pPr>
          </w:p>
          <w:p w:rsidR="00327B7C" w:rsidRDefault="00327B7C" w:rsidP="00327B7C">
            <w:pPr>
              <w:pStyle w:val="a4"/>
              <w:rPr>
                <w:lang w:val="ru-RU"/>
              </w:rPr>
            </w:pPr>
          </w:p>
          <w:p w:rsidR="00327B7C" w:rsidRPr="004F58A4" w:rsidRDefault="00327B7C" w:rsidP="00327B7C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4F58A4">
              <w:rPr>
                <w:lang w:val="ru-RU"/>
              </w:rPr>
              <w:t xml:space="preserve">Проведение отборочных этапов олимпиад РСОШ на базе Самарского Университета или </w:t>
            </w:r>
            <w:proofErr w:type="spellStart"/>
            <w:r w:rsidRPr="004F58A4">
              <w:rPr>
                <w:lang w:val="ru-RU"/>
              </w:rPr>
              <w:t>СамГТУ</w:t>
            </w:r>
            <w:proofErr w:type="spellEnd"/>
          </w:p>
          <w:p w:rsidR="00327B7C" w:rsidRPr="004F58A4" w:rsidRDefault="00327B7C" w:rsidP="00327B7C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(Звезда)</w:t>
            </w:r>
          </w:p>
          <w:p w:rsidR="00327B7C" w:rsidRPr="004F58A4" w:rsidRDefault="00327B7C" w:rsidP="00327B7C">
            <w:pPr>
              <w:pStyle w:val="a3"/>
              <w:snapToGrid w:val="0"/>
              <w:ind w:left="405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1.Проведение тематических мероприятий, направленных на профилактику детского </w:t>
            </w:r>
            <w:proofErr w:type="spellStart"/>
            <w:r w:rsidRPr="004F58A4">
              <w:rPr>
                <w:lang w:val="ru-RU"/>
              </w:rPr>
              <w:t>дорожно</w:t>
            </w:r>
            <w:proofErr w:type="spellEnd"/>
            <w:r w:rsidRPr="004F58A4">
              <w:rPr>
                <w:lang w:val="ru-RU"/>
              </w:rPr>
              <w:t xml:space="preserve"> — транспортного травматизма.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2.Классные часы по </w:t>
            </w:r>
            <w:proofErr w:type="spellStart"/>
            <w:r w:rsidRPr="004F58A4">
              <w:rPr>
                <w:lang w:val="ru-RU"/>
              </w:rPr>
              <w:t>антинаркотической</w:t>
            </w:r>
            <w:proofErr w:type="spellEnd"/>
            <w:r w:rsidRPr="004F58A4">
              <w:rPr>
                <w:lang w:val="ru-RU"/>
              </w:rPr>
              <w:t xml:space="preserve"> направленности (о вреде энергетических напитков, курительных смесей, алкоголя) в 6-11 </w:t>
            </w:r>
            <w:proofErr w:type="spellStart"/>
            <w:r w:rsidRPr="004F58A4">
              <w:rPr>
                <w:lang w:val="ru-RU"/>
              </w:rPr>
              <w:t>кл</w:t>
            </w:r>
            <w:proofErr w:type="spellEnd"/>
            <w:r w:rsidRPr="004F58A4">
              <w:rPr>
                <w:lang w:val="ru-RU"/>
              </w:rPr>
              <w:t>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3. Региональный кубок ЧГК «Южный ветер»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327B7C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4F58A4">
              <w:rPr>
                <w:lang w:val="ru-RU"/>
              </w:rPr>
              <w:t xml:space="preserve">Организация участия учащихся в окружном этапе всероссийской олимпиады школьников 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5. Диагностика готовности к школьному обучению учащихся групп подготовки к </w:t>
            </w:r>
            <w:r w:rsidRPr="004F58A4">
              <w:rPr>
                <w:lang w:val="ru-RU"/>
              </w:rPr>
              <w:lastRenderedPageBreak/>
              <w:t>школе на базе лицея.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Проведение </w:t>
            </w:r>
            <w:proofErr w:type="spellStart"/>
            <w:r w:rsidRPr="004F58A4">
              <w:rPr>
                <w:lang w:val="ru-RU"/>
              </w:rPr>
              <w:t>тренинговых</w:t>
            </w:r>
            <w:proofErr w:type="spellEnd"/>
            <w:r w:rsidRPr="004F58A4">
              <w:rPr>
                <w:lang w:val="ru-RU"/>
              </w:rPr>
              <w:t xml:space="preserve"> занятий с  учащимися 5 классов в период адаптации к среднему звену.</w:t>
            </w:r>
          </w:p>
          <w:p w:rsidR="00327B7C" w:rsidRPr="004F58A4" w:rsidRDefault="00327B7C" w:rsidP="00327B7C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Организация итоговых линеек для учащихся, посвященных окончанию </w:t>
            </w:r>
            <w:r w:rsidRPr="004F58A4">
              <w:rPr>
                <w:lang w:val="en-US"/>
              </w:rPr>
              <w:t>I</w:t>
            </w:r>
            <w:r w:rsidRPr="004F58A4">
              <w:rPr>
                <w:lang w:val="ru-RU"/>
              </w:rPr>
              <w:t xml:space="preserve"> четверти.</w:t>
            </w:r>
          </w:p>
          <w:p w:rsidR="00327B7C" w:rsidRPr="00327B7C" w:rsidRDefault="00327B7C" w:rsidP="00EE394B">
            <w:pPr>
              <w:pStyle w:val="a3"/>
              <w:snapToGrid w:val="0"/>
              <w:rPr>
                <w:bCs/>
                <w:lang w:val="ru-RU"/>
              </w:rPr>
            </w:pPr>
            <w:r w:rsidRPr="00327B7C">
              <w:rPr>
                <w:bCs/>
                <w:lang w:val="ru-RU"/>
              </w:rPr>
              <w:t>Подготовка к итоговому собеседованию (9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lastRenderedPageBreak/>
              <w:t>Комплекс мероприятий в рамках месячника правовых знаний.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Организация участия учащихся в окружном этапе всероссийской олимпиады школьников 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Проведение </w:t>
            </w:r>
            <w:proofErr w:type="spellStart"/>
            <w:r w:rsidRPr="004F58A4">
              <w:rPr>
                <w:lang w:val="ru-RU"/>
              </w:rPr>
              <w:t>тренинговых</w:t>
            </w:r>
            <w:proofErr w:type="spellEnd"/>
            <w:r w:rsidRPr="004F58A4">
              <w:rPr>
                <w:lang w:val="ru-RU"/>
              </w:rPr>
              <w:t xml:space="preserve"> занятий с  учащимися 5 классов в период адаптации к среднему звену.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  <w:p w:rsidR="00327B7C" w:rsidRPr="004F58A4" w:rsidRDefault="00327B7C" w:rsidP="00327B7C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мониторинга по математике и русскому языку у учащихся, претендующих на медали в 2024 году</w:t>
            </w:r>
            <w:r w:rsidRPr="004F58A4">
              <w:rPr>
                <w:lang w:val="ru-RU"/>
              </w:rPr>
              <w:t>.</w:t>
            </w:r>
          </w:p>
          <w:p w:rsidR="00327B7C" w:rsidRDefault="00327B7C" w:rsidP="00EE394B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Поездка в профильную </w:t>
            </w:r>
            <w:r>
              <w:rPr>
                <w:lang w:val="ru-RU"/>
              </w:rPr>
              <w:lastRenderedPageBreak/>
              <w:t>смену в лагерь «Политехник» (7 классы)</w:t>
            </w:r>
          </w:p>
        </w:tc>
      </w:tr>
      <w:tr w:rsidR="00327B7C" w:rsidTr="00EE394B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  <w:rPr>
                <w:color w:val="3366FF"/>
                <w:lang w:val="ru-RU"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>
              <w:rPr>
                <w:b/>
                <w:bCs/>
                <w:lang w:val="ru-RU"/>
              </w:rPr>
              <w:t>Внутри школьный контроль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b/>
                <w:lang w:val="ru-RU"/>
              </w:rPr>
            </w:pPr>
            <w:r w:rsidRPr="004F58A4">
              <w:rPr>
                <w:b/>
                <w:lang w:val="ru-RU"/>
              </w:rPr>
              <w:t>Тематический  контроль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Работа элективных курсов. Выполнение ИИП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Заполнение электронных журналов в АСУ РСО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АКР 5-11 по графику, анализ работ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Контроль ФГ в 8 классах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b/>
                <w:lang w:val="ru-RU"/>
              </w:rPr>
              <w:t>Тематический контроль</w:t>
            </w:r>
            <w:r w:rsidRPr="004F58A4">
              <w:rPr>
                <w:lang w:val="ru-RU"/>
              </w:rPr>
              <w:t>.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bCs/>
                <w:lang w:val="ru-RU"/>
              </w:rPr>
            </w:pPr>
            <w:r w:rsidRPr="004F58A4">
              <w:rPr>
                <w:bCs/>
                <w:lang w:val="ru-RU"/>
              </w:rPr>
              <w:t>Работа на уроках русского и литературы по подготовке к сочинению в 11 классах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b/>
                <w:lang w:val="ru-RU"/>
              </w:rPr>
              <w:t>Текущий контроль</w:t>
            </w:r>
            <w:r w:rsidRPr="004F58A4">
              <w:rPr>
                <w:lang w:val="ru-RU"/>
              </w:rPr>
              <w:t xml:space="preserve">: 1.Посещаемость ГПД. 2.Наличие согласий на обработку ПД участников ЕГЭ. </w:t>
            </w:r>
          </w:p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 xml:space="preserve">3.Сформированность навыков устного счета и табличного умножения 3 </w:t>
            </w:r>
            <w:proofErr w:type="spellStart"/>
            <w:r w:rsidRPr="004F58A4">
              <w:rPr>
                <w:lang w:val="ru-RU"/>
              </w:rPr>
              <w:t>кл</w:t>
            </w:r>
            <w:proofErr w:type="spellEnd"/>
            <w:r w:rsidRPr="004F58A4">
              <w:rPr>
                <w:lang w:val="ru-RU"/>
              </w:rPr>
              <w:t>.</w:t>
            </w:r>
          </w:p>
        </w:tc>
      </w:tr>
      <w:tr w:rsidR="00327B7C" w:rsidTr="00EE394B">
        <w:trPr>
          <w:trHeight w:val="93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Default="00327B7C" w:rsidP="00EE394B">
            <w:pPr>
              <w:pStyle w:val="a3"/>
              <w:jc w:val="center"/>
              <w:rPr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6. Прочее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7C" w:rsidRPr="004F58A4" w:rsidRDefault="00327B7C" w:rsidP="00EE394B">
            <w:pPr>
              <w:pStyle w:val="a3"/>
              <w:snapToGrid w:val="0"/>
              <w:rPr>
                <w:lang w:val="ru-RU"/>
              </w:rPr>
            </w:pPr>
            <w:r w:rsidRPr="004F58A4">
              <w:rPr>
                <w:lang w:val="ru-RU"/>
              </w:rPr>
              <w:t>Подготовка документов к составлению базы РИС</w:t>
            </w:r>
          </w:p>
        </w:tc>
      </w:tr>
    </w:tbl>
    <w:p w:rsidR="00327B7C" w:rsidRDefault="00327B7C" w:rsidP="00327B7C">
      <w:pPr>
        <w:jc w:val="center"/>
      </w:pPr>
    </w:p>
    <w:p w:rsidR="00971FE1" w:rsidRDefault="00971FE1" w:rsidP="00327B7C"/>
    <w:sectPr w:rsidR="00971FE1" w:rsidSect="00327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162D7"/>
    <w:multiLevelType w:val="hybridMultilevel"/>
    <w:tmpl w:val="EF78556C"/>
    <w:lvl w:ilvl="0" w:tplc="60F883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B7C"/>
    <w:rsid w:val="00327B7C"/>
    <w:rsid w:val="0097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27B7C"/>
    <w:pPr>
      <w:suppressLineNumbers/>
    </w:pPr>
  </w:style>
  <w:style w:type="paragraph" w:styleId="a4">
    <w:name w:val="List Paragraph"/>
    <w:basedOn w:val="a"/>
    <w:uiPriority w:val="34"/>
    <w:qFormat/>
    <w:rsid w:val="0032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Гатина</dc:creator>
  <cp:keywords/>
  <dc:description/>
  <cp:lastModifiedBy>Юлия Гатина</cp:lastModifiedBy>
  <cp:revision>2</cp:revision>
  <dcterms:created xsi:type="dcterms:W3CDTF">2023-11-19T20:02:00Z</dcterms:created>
  <dcterms:modified xsi:type="dcterms:W3CDTF">2023-11-19T20:11:00Z</dcterms:modified>
</cp:coreProperties>
</file>