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55" w:rsidRPr="0021020E" w:rsidRDefault="005F4655" w:rsidP="005F4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Pr="0021020E">
        <w:rPr>
          <w:rFonts w:ascii="Times New Roman" w:hAnsi="Times New Roman" w:cs="Times New Roman"/>
          <w:sz w:val="28"/>
          <w:szCs w:val="28"/>
        </w:rPr>
        <w:t xml:space="preserve"> по итогам Всероссийских проверочных работ на уровне НОО</w:t>
      </w:r>
    </w:p>
    <w:p w:rsidR="005F4655" w:rsidRDefault="005F4655" w:rsidP="005F4655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</w:pPr>
    </w:p>
    <w:p w:rsidR="005F4655" w:rsidRDefault="005F4655" w:rsidP="005F4655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</w:pPr>
    </w:p>
    <w:p w:rsidR="005F4655" w:rsidRDefault="005F4655" w:rsidP="005F4655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 xml:space="preserve">Результаты </w:t>
      </w:r>
      <w:r w:rsidRPr="00F035C5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ВПР 2021</w:t>
      </w:r>
      <w:r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 xml:space="preserve"> представлены в таблицах</w:t>
      </w:r>
    </w:p>
    <w:p w:rsidR="005F4655" w:rsidRDefault="005F4655" w:rsidP="005F4655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</w:pPr>
    </w:p>
    <w:p w:rsidR="005F4655" w:rsidRDefault="005F4655" w:rsidP="005F4655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</w:pPr>
    </w:p>
    <w:p w:rsidR="005F4655" w:rsidRDefault="005F4655" w:rsidP="005F4655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5F4655" w:rsidRPr="00F035C5" w:rsidRDefault="005F4655" w:rsidP="005F4655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</w:pPr>
    </w:p>
    <w:p w:rsidR="005F4655" w:rsidRPr="00707254" w:rsidRDefault="005F4655" w:rsidP="005F465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F035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p w:rsidR="005F4655" w:rsidRDefault="005F4655" w:rsidP="005F4655"/>
    <w:tbl>
      <w:tblPr>
        <w:tblW w:w="9771" w:type="dxa"/>
        <w:tblInd w:w="-431" w:type="dxa"/>
        <w:tblLook w:val="04A0" w:firstRow="1" w:lastRow="0" w:firstColumn="1" w:lastColumn="0" w:noHBand="0" w:noVBand="1"/>
      </w:tblPr>
      <w:tblGrid>
        <w:gridCol w:w="2782"/>
        <w:gridCol w:w="1220"/>
        <w:gridCol w:w="1293"/>
        <w:gridCol w:w="777"/>
        <w:gridCol w:w="1111"/>
        <w:gridCol w:w="1294"/>
        <w:gridCol w:w="1294"/>
      </w:tblGrid>
      <w:tr w:rsidR="005F4655" w:rsidRPr="00F035C5" w:rsidTr="00AA181E">
        <w:trPr>
          <w:trHeight w:val="33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5</w:t>
            </w:r>
          </w:p>
        </w:tc>
      </w:tr>
      <w:tr w:rsidR="005F4655" w:rsidRPr="00F035C5" w:rsidTr="00AA181E">
        <w:trPr>
          <w:trHeight w:val="333"/>
        </w:trPr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29607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1182280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2,96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20,91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43,72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32,41</w:t>
            </w:r>
          </w:p>
        </w:tc>
      </w:tr>
      <w:tr w:rsidR="005F4655" w:rsidRPr="00F035C5" w:rsidTr="00AA181E">
        <w:trPr>
          <w:trHeight w:val="333"/>
        </w:trPr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26553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1,27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20,31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46,01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32,41</w:t>
            </w:r>
          </w:p>
        </w:tc>
      </w:tr>
      <w:tr w:rsidR="005F4655" w:rsidRPr="00F035C5" w:rsidTr="00AA181E">
        <w:trPr>
          <w:trHeight w:val="333"/>
        </w:trPr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9102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1,29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16,91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42,62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39,19</w:t>
            </w:r>
          </w:p>
        </w:tc>
      </w:tr>
      <w:tr w:rsidR="005F4655" w:rsidRPr="00F035C5" w:rsidTr="00AA181E">
        <w:trPr>
          <w:trHeight w:val="2007"/>
        </w:trPr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бюджетное общеобразовательное учреждение «Лицей «Технический» имени </w:t>
            </w:r>
            <w:proofErr w:type="spellStart"/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С.П.Королева</w:t>
            </w:r>
            <w:proofErr w:type="spellEnd"/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» городского округа Самара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  <w:t>2,11</w:t>
            </w:r>
            <w:r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  <w:t>28,42</w:t>
            </w:r>
            <w:r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  <w:t>69,47</w:t>
            </w:r>
            <w:r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  <w:t>%</w:t>
            </w:r>
          </w:p>
        </w:tc>
      </w:tr>
    </w:tbl>
    <w:p w:rsidR="005F4655" w:rsidRDefault="005F4655" w:rsidP="005F4655"/>
    <w:p w:rsidR="005F4655" w:rsidRDefault="005F4655" w:rsidP="005F4655"/>
    <w:p w:rsidR="005F4655" w:rsidRDefault="005F4655" w:rsidP="005F4655"/>
    <w:p w:rsidR="005F4655" w:rsidRPr="00F035C5" w:rsidRDefault="005F4655" w:rsidP="005F4655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 xml:space="preserve">Русский язык </w:t>
      </w:r>
    </w:p>
    <w:p w:rsidR="005F4655" w:rsidRPr="00F035C5" w:rsidRDefault="005F4655" w:rsidP="005F465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F035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p w:rsidR="005F4655" w:rsidRDefault="005F4655" w:rsidP="005F4655">
      <w:pPr>
        <w:jc w:val="center"/>
      </w:pPr>
    </w:p>
    <w:p w:rsidR="005F4655" w:rsidRDefault="005F4655" w:rsidP="005F4655"/>
    <w:tbl>
      <w:tblPr>
        <w:tblW w:w="10184" w:type="dxa"/>
        <w:tblInd w:w="-294" w:type="dxa"/>
        <w:tblLook w:val="04A0" w:firstRow="1" w:lastRow="0" w:firstColumn="1" w:lastColumn="0" w:noHBand="0" w:noVBand="1"/>
      </w:tblPr>
      <w:tblGrid>
        <w:gridCol w:w="3013"/>
        <w:gridCol w:w="1239"/>
        <w:gridCol w:w="1293"/>
        <w:gridCol w:w="1080"/>
        <w:gridCol w:w="1111"/>
        <w:gridCol w:w="1294"/>
        <w:gridCol w:w="1294"/>
      </w:tblGrid>
      <w:tr w:rsidR="005F4655" w:rsidRPr="00F035C5" w:rsidTr="00AA181E">
        <w:trPr>
          <w:trHeight w:val="313"/>
        </w:trPr>
        <w:tc>
          <w:tcPr>
            <w:tcW w:w="30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5</w:t>
            </w:r>
          </w:p>
        </w:tc>
      </w:tr>
      <w:tr w:rsidR="005F4655" w:rsidRPr="00F035C5" w:rsidTr="00AA181E">
        <w:trPr>
          <w:trHeight w:val="313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29885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1191020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5,48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28,59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46,31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19,62</w:t>
            </w:r>
          </w:p>
        </w:tc>
      </w:tr>
      <w:tr w:rsidR="005F4655" w:rsidRPr="00F035C5" w:rsidTr="00AA181E">
        <w:trPr>
          <w:trHeight w:val="313"/>
        </w:trPr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24838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2,42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26,61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49,76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21,21</w:t>
            </w:r>
          </w:p>
        </w:tc>
      </w:tr>
      <w:tr w:rsidR="005F4655" w:rsidRPr="00F035C5" w:rsidTr="00AA181E">
        <w:trPr>
          <w:trHeight w:val="313"/>
        </w:trPr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8962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2,52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22,38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48,25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26,85</w:t>
            </w:r>
          </w:p>
        </w:tc>
      </w:tr>
      <w:tr w:rsidR="005F4655" w:rsidRPr="00F035C5" w:rsidTr="00AA181E">
        <w:trPr>
          <w:trHeight w:val="2084"/>
        </w:trPr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бюджетное общеобразовательное учреждение «Лицей «Технический» имени </w:t>
            </w:r>
            <w:proofErr w:type="spellStart"/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С.П.Королева</w:t>
            </w:r>
            <w:proofErr w:type="spellEnd"/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» городского округа Самара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  <w:t>3,06</w:t>
            </w:r>
            <w:r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  <w:t>37,76</w:t>
            </w:r>
            <w:r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F035C5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  <w:t>59,18</w:t>
            </w:r>
            <w:r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  <w:t>%</w:t>
            </w:r>
          </w:p>
        </w:tc>
      </w:tr>
    </w:tbl>
    <w:p w:rsidR="005F4655" w:rsidRDefault="005F4655" w:rsidP="005F4655">
      <w:pPr>
        <w:rPr>
          <w:sz w:val="32"/>
          <w:szCs w:val="32"/>
        </w:rPr>
      </w:pPr>
    </w:p>
    <w:p w:rsidR="005F4655" w:rsidRDefault="005F4655" w:rsidP="005F465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Окружающий мир</w:t>
      </w:r>
    </w:p>
    <w:p w:rsidR="005F4655" w:rsidRDefault="005F4655" w:rsidP="005F465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5F4655" w:rsidRPr="00F035C5" w:rsidRDefault="005F4655" w:rsidP="005F465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F035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p w:rsidR="005F4655" w:rsidRDefault="005F4655" w:rsidP="005F4655">
      <w:pPr>
        <w:rPr>
          <w:sz w:val="32"/>
          <w:szCs w:val="32"/>
        </w:rPr>
      </w:pPr>
    </w:p>
    <w:tbl>
      <w:tblPr>
        <w:tblW w:w="9335" w:type="dxa"/>
        <w:tblLook w:val="04A0" w:firstRow="1" w:lastRow="0" w:firstColumn="1" w:lastColumn="0" w:noHBand="0" w:noVBand="1"/>
      </w:tblPr>
      <w:tblGrid>
        <w:gridCol w:w="2318"/>
        <w:gridCol w:w="1203"/>
        <w:gridCol w:w="1653"/>
        <w:gridCol w:w="1260"/>
        <w:gridCol w:w="930"/>
        <w:gridCol w:w="930"/>
        <w:gridCol w:w="1041"/>
      </w:tblGrid>
      <w:tr w:rsidR="005F4655" w:rsidRPr="00BE06D6" w:rsidTr="00AA181E">
        <w:trPr>
          <w:trHeight w:val="30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5F4655" w:rsidRPr="00BE06D6" w:rsidTr="00AA181E">
        <w:trPr>
          <w:trHeight w:val="3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27841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1077379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1,12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19,6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55,42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23,86</w:t>
            </w:r>
          </w:p>
        </w:tc>
      </w:tr>
      <w:tr w:rsidR="005F4655" w:rsidRPr="00BE06D6" w:rsidTr="00AA181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26064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14,71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55,75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29,24</w:t>
            </w:r>
          </w:p>
        </w:tc>
      </w:tr>
      <w:tr w:rsidR="005F4655" w:rsidRPr="00BE06D6" w:rsidTr="00AA181E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9041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0,48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12,96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53,47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06D6">
              <w:rPr>
                <w:rFonts w:ascii="Calibri" w:eastAsia="Times New Roman" w:hAnsi="Calibri" w:cs="Calibri"/>
                <w:color w:val="000000"/>
                <w:lang w:eastAsia="ru-RU"/>
              </w:rPr>
              <w:t>33,09</w:t>
            </w:r>
          </w:p>
        </w:tc>
      </w:tr>
      <w:tr w:rsidR="005F4655" w:rsidRPr="00BE06D6" w:rsidTr="00AA181E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BE06D6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бюджетное общеобразовательное учреждение «Лицей «Технический» имени </w:t>
            </w:r>
            <w:proofErr w:type="spellStart"/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С.П.Королева</w:t>
            </w:r>
            <w:proofErr w:type="spellEnd"/>
            <w:r w:rsidRPr="00F035C5">
              <w:rPr>
                <w:rFonts w:ascii="Calibri" w:eastAsia="Times New Roman" w:hAnsi="Calibri" w:cs="Calibri"/>
                <w:color w:val="000000"/>
                <w:lang w:eastAsia="ru-RU"/>
              </w:rPr>
              <w:t>» городского округа Самара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BE06D6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9E47C4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9E47C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9E47C4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9E47C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0,01%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9E47C4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9E47C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45,3%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9E47C4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9E47C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54,59%</w:t>
            </w:r>
          </w:p>
        </w:tc>
      </w:tr>
    </w:tbl>
    <w:p w:rsidR="005F4655" w:rsidRPr="001F2B80" w:rsidRDefault="005F4655" w:rsidP="005F4655">
      <w:pPr>
        <w:rPr>
          <w:sz w:val="32"/>
          <w:szCs w:val="32"/>
        </w:rPr>
      </w:pPr>
    </w:p>
    <w:p w:rsidR="005F4655" w:rsidRDefault="005F4655" w:rsidP="005F4655"/>
    <w:tbl>
      <w:tblPr>
        <w:tblW w:w="9393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4"/>
        <w:gridCol w:w="1402"/>
        <w:gridCol w:w="1031"/>
        <w:gridCol w:w="1134"/>
        <w:gridCol w:w="1134"/>
        <w:gridCol w:w="1134"/>
        <w:gridCol w:w="1134"/>
      </w:tblGrid>
      <w:tr w:rsidR="005F4655" w:rsidTr="00AA181E">
        <w:trPr>
          <w:trHeight w:val="283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Pr="008B2489" w:rsidRDefault="005F4655" w:rsidP="00AA181E">
            <w:pPr>
              <w:tabs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489">
              <w:rPr>
                <w:rFonts w:ascii="Calibri" w:hAnsi="Calibri" w:cs="Calibri"/>
                <w:color w:val="000000"/>
                <w:sz w:val="28"/>
                <w:szCs w:val="28"/>
              </w:rPr>
              <w:tab/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Pr="008B2489" w:rsidRDefault="005F4655" w:rsidP="00AA181E">
            <w:pPr>
              <w:tabs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489">
              <w:rPr>
                <w:rFonts w:ascii="Calibri" w:hAnsi="Calibri" w:cs="Calibri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Pr="008B2489" w:rsidRDefault="005F4655" w:rsidP="00AA181E">
            <w:pPr>
              <w:tabs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489">
              <w:rPr>
                <w:rFonts w:ascii="Calibri" w:hAnsi="Calibri" w:cs="Calibri"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5F4655" w:rsidTr="00AA181E">
        <w:trPr>
          <w:trHeight w:val="283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Понизили (Отметка </w:t>
            </w:r>
            <w:proofErr w:type="gramStart"/>
            <w:r>
              <w:rPr>
                <w:rFonts w:ascii="Calibri" w:hAnsi="Calibri" w:cs="Calibri"/>
                <w:color w:val="000000"/>
              </w:rPr>
              <w:t>&lt; Отметка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4,12%</w:t>
            </w:r>
          </w:p>
        </w:tc>
      </w:tr>
      <w:tr w:rsidR="005F4655" w:rsidTr="00AA181E">
        <w:trPr>
          <w:trHeight w:val="283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45,92%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45,92%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47,42%</w:t>
            </w:r>
          </w:p>
        </w:tc>
      </w:tr>
      <w:tr w:rsidR="005F4655" w:rsidTr="00AA181E">
        <w:trPr>
          <w:trHeight w:val="283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Повысили (</w:t>
            </w:r>
            <w:proofErr w:type="gramStart"/>
            <w:r>
              <w:rPr>
                <w:rFonts w:ascii="Calibri" w:hAnsi="Calibri" w:cs="Calibri"/>
                <w:color w:val="000000"/>
              </w:rPr>
              <w:t>Отметка &gt;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Отметка по журналу) 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51,02%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52,02%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48,45%</w:t>
            </w:r>
          </w:p>
        </w:tc>
      </w:tr>
      <w:tr w:rsidR="005F4655" w:rsidTr="00AA181E">
        <w:trPr>
          <w:trHeight w:val="283"/>
        </w:trPr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Всего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655" w:rsidRDefault="005F4655" w:rsidP="00AA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F4655" w:rsidRDefault="005F4655" w:rsidP="005F4655"/>
    <w:p w:rsidR="005F4655" w:rsidRDefault="005F4655" w:rsidP="005F4655"/>
    <w:p w:rsidR="005F4655" w:rsidRPr="000458DA" w:rsidRDefault="005F4655" w:rsidP="005F4655">
      <w:pPr>
        <w:rPr>
          <w:b/>
          <w:bCs/>
          <w:sz w:val="28"/>
          <w:szCs w:val="28"/>
        </w:rPr>
      </w:pPr>
      <w:r w:rsidRPr="000458DA">
        <w:rPr>
          <w:b/>
          <w:bCs/>
          <w:sz w:val="28"/>
          <w:szCs w:val="28"/>
        </w:rPr>
        <w:t>Достижение планируемых результатов</w:t>
      </w:r>
      <w:r>
        <w:rPr>
          <w:b/>
          <w:bCs/>
          <w:sz w:val="28"/>
          <w:szCs w:val="28"/>
        </w:rPr>
        <w:t xml:space="preserve"> по математике </w:t>
      </w:r>
    </w:p>
    <w:p w:rsidR="005F4655" w:rsidRPr="000458DA" w:rsidRDefault="005F4655" w:rsidP="005F4655">
      <w:pPr>
        <w:rPr>
          <w:sz w:val="28"/>
          <w:szCs w:val="28"/>
        </w:rPr>
      </w:pPr>
      <w:r w:rsidRPr="000458DA">
        <w:rPr>
          <w:sz w:val="28"/>
          <w:szCs w:val="28"/>
        </w:rPr>
        <w:t> </w:t>
      </w:r>
    </w:p>
    <w:p w:rsidR="005F4655" w:rsidRDefault="005F4655" w:rsidP="005F46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8"/>
        <w:gridCol w:w="962"/>
        <w:gridCol w:w="1287"/>
        <w:gridCol w:w="1050"/>
        <w:gridCol w:w="2351"/>
        <w:gridCol w:w="997"/>
      </w:tblGrid>
      <w:tr w:rsidR="005F4655" w:rsidRPr="00433B33" w:rsidTr="00AA181E">
        <w:trPr>
          <w:trHeight w:val="300"/>
        </w:trPr>
        <w:tc>
          <w:tcPr>
            <w:tcW w:w="2699" w:type="dxa"/>
            <w:noWrap/>
            <w:hideMark/>
          </w:tcPr>
          <w:p w:rsidR="005F4655" w:rsidRPr="00433B33" w:rsidRDefault="005F4655" w:rsidP="00AA181E">
            <w:pPr>
              <w:rPr>
                <w:b/>
                <w:bCs/>
              </w:rPr>
            </w:pPr>
            <w:r w:rsidRPr="00433B33">
              <w:rPr>
                <w:b/>
                <w:bCs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62" w:type="dxa"/>
            <w:noWrap/>
            <w:hideMark/>
          </w:tcPr>
          <w:p w:rsidR="005F4655" w:rsidRPr="00433B33" w:rsidRDefault="005F4655" w:rsidP="00AA181E">
            <w:pPr>
              <w:rPr>
                <w:b/>
                <w:bCs/>
              </w:rPr>
            </w:pPr>
            <w:r w:rsidRPr="00433B33">
              <w:rPr>
                <w:b/>
                <w:bCs/>
              </w:rPr>
              <w:t>Макс балл</w:t>
            </w:r>
          </w:p>
        </w:tc>
        <w:tc>
          <w:tcPr>
            <w:tcW w:w="1287" w:type="dxa"/>
            <w:noWrap/>
            <w:hideMark/>
          </w:tcPr>
          <w:p w:rsidR="005F4655" w:rsidRPr="00433B33" w:rsidRDefault="005F4655" w:rsidP="00AA181E">
            <w:r w:rsidRPr="00433B33">
              <w:t>Самарская обл.</w:t>
            </w:r>
          </w:p>
        </w:tc>
        <w:tc>
          <w:tcPr>
            <w:tcW w:w="1050" w:type="dxa"/>
            <w:noWrap/>
            <w:hideMark/>
          </w:tcPr>
          <w:p w:rsidR="005F4655" w:rsidRPr="00433B33" w:rsidRDefault="005F4655" w:rsidP="00AA181E">
            <w:r w:rsidRPr="00433B33">
              <w:t>Самара</w:t>
            </w:r>
          </w:p>
        </w:tc>
        <w:tc>
          <w:tcPr>
            <w:tcW w:w="2350" w:type="dxa"/>
            <w:noWrap/>
            <w:hideMark/>
          </w:tcPr>
          <w:p w:rsidR="005F4655" w:rsidRPr="00433B33" w:rsidRDefault="005F4655" w:rsidP="00AA181E">
            <w:r w:rsidRPr="00433B33">
              <w:t xml:space="preserve">муниципальное бюджетное общеобразовательное учреждение «Лицей «Технический» имени </w:t>
            </w:r>
            <w:proofErr w:type="spellStart"/>
            <w:r w:rsidRPr="00433B33">
              <w:t>С.П.Королева</w:t>
            </w:r>
            <w:proofErr w:type="spellEnd"/>
            <w:r w:rsidRPr="00433B33">
              <w:t>» городского округа Самара</w:t>
            </w:r>
          </w:p>
        </w:tc>
        <w:tc>
          <w:tcPr>
            <w:tcW w:w="997" w:type="dxa"/>
            <w:noWrap/>
            <w:hideMark/>
          </w:tcPr>
          <w:p w:rsidR="005F4655" w:rsidRPr="00433B33" w:rsidRDefault="005F4655" w:rsidP="00AA181E">
            <w:r w:rsidRPr="00433B33">
              <w:t>РФ</w:t>
            </w:r>
          </w:p>
        </w:tc>
      </w:tr>
      <w:tr w:rsidR="005F4655" w:rsidRPr="00433B33" w:rsidTr="00AA181E">
        <w:trPr>
          <w:trHeight w:val="300"/>
        </w:trPr>
        <w:tc>
          <w:tcPr>
            <w:tcW w:w="2699" w:type="dxa"/>
            <w:noWrap/>
            <w:hideMark/>
          </w:tcPr>
          <w:p w:rsidR="005F4655" w:rsidRPr="00433B33" w:rsidRDefault="005F4655" w:rsidP="00AA181E">
            <w:r w:rsidRPr="00433B33">
              <w:t> </w:t>
            </w:r>
          </w:p>
        </w:tc>
        <w:tc>
          <w:tcPr>
            <w:tcW w:w="962" w:type="dxa"/>
            <w:noWrap/>
            <w:hideMark/>
          </w:tcPr>
          <w:p w:rsidR="005F4655" w:rsidRPr="00433B33" w:rsidRDefault="005F4655" w:rsidP="00AA181E">
            <w:r w:rsidRPr="00433B33">
              <w:t> </w:t>
            </w:r>
          </w:p>
        </w:tc>
        <w:tc>
          <w:tcPr>
            <w:tcW w:w="1287" w:type="dxa"/>
            <w:noWrap/>
            <w:hideMark/>
          </w:tcPr>
          <w:p w:rsidR="005F4655" w:rsidRPr="00433B33" w:rsidRDefault="005F4655" w:rsidP="00AA181E">
            <w:r w:rsidRPr="00433B33">
              <w:t>26553 уч.</w:t>
            </w:r>
          </w:p>
        </w:tc>
        <w:tc>
          <w:tcPr>
            <w:tcW w:w="1050" w:type="dxa"/>
            <w:noWrap/>
            <w:hideMark/>
          </w:tcPr>
          <w:p w:rsidR="005F4655" w:rsidRPr="00433B33" w:rsidRDefault="005F4655" w:rsidP="00AA181E">
            <w:r w:rsidRPr="00433B33">
              <w:t>9102 уч.</w:t>
            </w:r>
          </w:p>
        </w:tc>
        <w:tc>
          <w:tcPr>
            <w:tcW w:w="2350" w:type="dxa"/>
            <w:noWrap/>
            <w:hideMark/>
          </w:tcPr>
          <w:p w:rsidR="005F4655" w:rsidRPr="00433B33" w:rsidRDefault="005F4655" w:rsidP="00AA181E">
            <w:r w:rsidRPr="00433B33">
              <w:t>95 уч.</w:t>
            </w:r>
          </w:p>
        </w:tc>
        <w:tc>
          <w:tcPr>
            <w:tcW w:w="997" w:type="dxa"/>
            <w:noWrap/>
            <w:hideMark/>
          </w:tcPr>
          <w:p w:rsidR="005F4655" w:rsidRPr="00433B33" w:rsidRDefault="005F4655" w:rsidP="00AA181E">
            <w:r w:rsidRPr="00433B33">
              <w:t>1182280 уч.</w:t>
            </w:r>
          </w:p>
        </w:tc>
      </w:tr>
      <w:tr w:rsidR="005F4655" w:rsidRPr="00433B33" w:rsidTr="00AA181E">
        <w:trPr>
          <w:trHeight w:val="1830"/>
        </w:trPr>
        <w:tc>
          <w:tcPr>
            <w:tcW w:w="2699" w:type="dxa"/>
            <w:hideMark/>
          </w:tcPr>
          <w:p w:rsidR="005F4655" w:rsidRPr="00433B33" w:rsidRDefault="005F4655" w:rsidP="00AA181E">
            <w:r w:rsidRPr="00433B33">
              <w:lastRenderedPageBreak/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962" w:type="dxa"/>
            <w:noWrap/>
            <w:hideMark/>
          </w:tcPr>
          <w:p w:rsidR="005F4655" w:rsidRPr="00433B33" w:rsidRDefault="005F4655" w:rsidP="00AA181E">
            <w:r w:rsidRPr="00433B33">
              <w:t>1</w:t>
            </w:r>
          </w:p>
        </w:tc>
        <w:tc>
          <w:tcPr>
            <w:tcW w:w="1287" w:type="dxa"/>
            <w:noWrap/>
            <w:hideMark/>
          </w:tcPr>
          <w:p w:rsidR="005F4655" w:rsidRPr="00433B33" w:rsidRDefault="005F4655" w:rsidP="00AA181E">
            <w:r w:rsidRPr="00433B33">
              <w:t>93,51</w:t>
            </w:r>
          </w:p>
        </w:tc>
        <w:tc>
          <w:tcPr>
            <w:tcW w:w="1050" w:type="dxa"/>
            <w:noWrap/>
            <w:hideMark/>
          </w:tcPr>
          <w:p w:rsidR="005F4655" w:rsidRPr="00433B33" w:rsidRDefault="005F4655" w:rsidP="00AA181E">
            <w:r w:rsidRPr="00433B33">
              <w:t>93,62</w:t>
            </w:r>
          </w:p>
        </w:tc>
        <w:tc>
          <w:tcPr>
            <w:tcW w:w="2350" w:type="dxa"/>
            <w:noWrap/>
            <w:hideMark/>
          </w:tcPr>
          <w:p w:rsidR="005F4655" w:rsidRPr="00433B33" w:rsidRDefault="005F4655" w:rsidP="00AA181E">
            <w:pPr>
              <w:jc w:val="center"/>
              <w:rPr>
                <w:color w:val="FF0000"/>
                <w:sz w:val="28"/>
                <w:szCs w:val="28"/>
              </w:rPr>
            </w:pPr>
            <w:r w:rsidRPr="00433B33">
              <w:rPr>
                <w:color w:val="FF0000"/>
                <w:sz w:val="28"/>
                <w:szCs w:val="28"/>
              </w:rPr>
              <w:t>94,74</w:t>
            </w:r>
            <w:r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97" w:type="dxa"/>
            <w:noWrap/>
            <w:hideMark/>
          </w:tcPr>
          <w:p w:rsidR="005F4655" w:rsidRPr="00433B33" w:rsidRDefault="005F4655" w:rsidP="00AA181E">
            <w:r w:rsidRPr="00433B33">
              <w:t>93,05</w:t>
            </w:r>
          </w:p>
        </w:tc>
      </w:tr>
      <w:tr w:rsidR="005F4655" w:rsidRPr="00433B33" w:rsidTr="00AA181E">
        <w:trPr>
          <w:trHeight w:val="1500"/>
        </w:trPr>
        <w:tc>
          <w:tcPr>
            <w:tcW w:w="2699" w:type="dxa"/>
            <w:hideMark/>
          </w:tcPr>
          <w:p w:rsidR="005F4655" w:rsidRPr="00433B33" w:rsidRDefault="005F4655" w:rsidP="00AA181E">
            <w:r w:rsidRPr="00433B33"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962" w:type="dxa"/>
            <w:noWrap/>
            <w:hideMark/>
          </w:tcPr>
          <w:p w:rsidR="005F4655" w:rsidRPr="00433B33" w:rsidRDefault="005F4655" w:rsidP="00AA181E">
            <w:r w:rsidRPr="00433B33">
              <w:t>1</w:t>
            </w:r>
          </w:p>
        </w:tc>
        <w:tc>
          <w:tcPr>
            <w:tcW w:w="1287" w:type="dxa"/>
            <w:noWrap/>
            <w:hideMark/>
          </w:tcPr>
          <w:p w:rsidR="005F4655" w:rsidRPr="00433B33" w:rsidRDefault="005F4655" w:rsidP="00AA181E">
            <w:r w:rsidRPr="00433B33">
              <w:t>85,77</w:t>
            </w:r>
          </w:p>
        </w:tc>
        <w:tc>
          <w:tcPr>
            <w:tcW w:w="1050" w:type="dxa"/>
            <w:noWrap/>
            <w:hideMark/>
          </w:tcPr>
          <w:p w:rsidR="005F4655" w:rsidRPr="00433B33" w:rsidRDefault="005F4655" w:rsidP="00AA181E">
            <w:r w:rsidRPr="00433B33">
              <w:t>86,19</w:t>
            </w:r>
          </w:p>
        </w:tc>
        <w:tc>
          <w:tcPr>
            <w:tcW w:w="2350" w:type="dxa"/>
            <w:noWrap/>
            <w:hideMark/>
          </w:tcPr>
          <w:p w:rsidR="005F4655" w:rsidRPr="00433B33" w:rsidRDefault="005F4655" w:rsidP="00AA181E">
            <w:pPr>
              <w:jc w:val="center"/>
              <w:rPr>
                <w:color w:val="FF0000"/>
                <w:sz w:val="28"/>
                <w:szCs w:val="28"/>
              </w:rPr>
            </w:pPr>
            <w:r w:rsidRPr="00433B33">
              <w:rPr>
                <w:color w:val="FF0000"/>
                <w:sz w:val="28"/>
                <w:szCs w:val="28"/>
              </w:rPr>
              <w:t>97,89</w:t>
            </w:r>
            <w:r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97" w:type="dxa"/>
            <w:noWrap/>
            <w:hideMark/>
          </w:tcPr>
          <w:p w:rsidR="005F4655" w:rsidRPr="00433B33" w:rsidRDefault="005F4655" w:rsidP="00AA181E">
            <w:r w:rsidRPr="00433B33">
              <w:t>84,18</w:t>
            </w:r>
          </w:p>
        </w:tc>
      </w:tr>
      <w:tr w:rsidR="005F4655" w:rsidRPr="00433B33" w:rsidTr="00AA181E">
        <w:trPr>
          <w:trHeight w:val="2400"/>
        </w:trPr>
        <w:tc>
          <w:tcPr>
            <w:tcW w:w="2699" w:type="dxa"/>
            <w:hideMark/>
          </w:tcPr>
          <w:p w:rsidR="005F4655" w:rsidRPr="00433B33" w:rsidRDefault="005F4655" w:rsidP="00AA181E">
            <w:r w:rsidRPr="00433B33"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962" w:type="dxa"/>
            <w:noWrap/>
            <w:hideMark/>
          </w:tcPr>
          <w:p w:rsidR="005F4655" w:rsidRPr="00433B33" w:rsidRDefault="005F4655" w:rsidP="00AA181E">
            <w:r w:rsidRPr="00433B33">
              <w:t>2</w:t>
            </w:r>
          </w:p>
        </w:tc>
        <w:tc>
          <w:tcPr>
            <w:tcW w:w="1287" w:type="dxa"/>
            <w:noWrap/>
            <w:hideMark/>
          </w:tcPr>
          <w:p w:rsidR="005F4655" w:rsidRPr="00433B33" w:rsidRDefault="005F4655" w:rsidP="00AA181E">
            <w:r w:rsidRPr="00433B33">
              <w:t>85,77</w:t>
            </w:r>
          </w:p>
        </w:tc>
        <w:tc>
          <w:tcPr>
            <w:tcW w:w="1050" w:type="dxa"/>
            <w:noWrap/>
            <w:hideMark/>
          </w:tcPr>
          <w:p w:rsidR="005F4655" w:rsidRPr="00433B33" w:rsidRDefault="005F4655" w:rsidP="00AA181E">
            <w:r w:rsidRPr="00433B33">
              <w:t>87,48</w:t>
            </w:r>
          </w:p>
        </w:tc>
        <w:tc>
          <w:tcPr>
            <w:tcW w:w="2350" w:type="dxa"/>
            <w:noWrap/>
            <w:hideMark/>
          </w:tcPr>
          <w:p w:rsidR="005F4655" w:rsidRPr="00433B33" w:rsidRDefault="005F4655" w:rsidP="00AA181E">
            <w:pPr>
              <w:jc w:val="center"/>
              <w:rPr>
                <w:color w:val="FF0000"/>
                <w:sz w:val="28"/>
                <w:szCs w:val="28"/>
              </w:rPr>
            </w:pPr>
            <w:r w:rsidRPr="00433B33">
              <w:rPr>
                <w:color w:val="FF0000"/>
                <w:sz w:val="28"/>
                <w:szCs w:val="28"/>
              </w:rPr>
              <w:t>97,37</w:t>
            </w:r>
            <w:r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97" w:type="dxa"/>
            <w:noWrap/>
            <w:hideMark/>
          </w:tcPr>
          <w:p w:rsidR="005F4655" w:rsidRPr="00433B33" w:rsidRDefault="005F4655" w:rsidP="00AA181E">
            <w:r w:rsidRPr="00433B33">
              <w:t>84,28</w:t>
            </w:r>
          </w:p>
        </w:tc>
      </w:tr>
      <w:tr w:rsidR="005F4655" w:rsidRPr="00433B33" w:rsidTr="00AA181E">
        <w:trPr>
          <w:trHeight w:val="3600"/>
        </w:trPr>
        <w:tc>
          <w:tcPr>
            <w:tcW w:w="2699" w:type="dxa"/>
            <w:hideMark/>
          </w:tcPr>
          <w:p w:rsidR="005F4655" w:rsidRPr="00433B33" w:rsidRDefault="005F4655" w:rsidP="00AA181E">
            <w:r w:rsidRPr="00433B33"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</w:t>
            </w:r>
            <w:r w:rsidRPr="00433B33">
              <w:lastRenderedPageBreak/>
              <w:t xml:space="preserve">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proofErr w:type="gramStart"/>
            <w:r w:rsidRPr="00433B33">
              <w:t>сантиметр,сантиметр</w:t>
            </w:r>
            <w:proofErr w:type="spellEnd"/>
            <w:proofErr w:type="gramEnd"/>
            <w:r w:rsidRPr="00433B33">
              <w:t xml:space="preserve"> – миллиметр)</w:t>
            </w:r>
          </w:p>
        </w:tc>
        <w:tc>
          <w:tcPr>
            <w:tcW w:w="962" w:type="dxa"/>
            <w:noWrap/>
            <w:hideMark/>
          </w:tcPr>
          <w:p w:rsidR="005F4655" w:rsidRPr="00433B33" w:rsidRDefault="005F4655" w:rsidP="00AA181E">
            <w:r w:rsidRPr="00433B33">
              <w:lastRenderedPageBreak/>
              <w:t>1</w:t>
            </w:r>
          </w:p>
        </w:tc>
        <w:tc>
          <w:tcPr>
            <w:tcW w:w="1287" w:type="dxa"/>
            <w:noWrap/>
            <w:hideMark/>
          </w:tcPr>
          <w:p w:rsidR="005F4655" w:rsidRPr="00433B33" w:rsidRDefault="005F4655" w:rsidP="00AA181E">
            <w:r w:rsidRPr="00433B33">
              <w:t>63,18</w:t>
            </w:r>
          </w:p>
        </w:tc>
        <w:tc>
          <w:tcPr>
            <w:tcW w:w="1050" w:type="dxa"/>
            <w:noWrap/>
            <w:hideMark/>
          </w:tcPr>
          <w:p w:rsidR="005F4655" w:rsidRPr="00433B33" w:rsidRDefault="005F4655" w:rsidP="00AA181E">
            <w:r w:rsidRPr="00433B33">
              <w:t>64,28</w:t>
            </w:r>
          </w:p>
        </w:tc>
        <w:tc>
          <w:tcPr>
            <w:tcW w:w="2350" w:type="dxa"/>
            <w:noWrap/>
            <w:hideMark/>
          </w:tcPr>
          <w:p w:rsidR="005F4655" w:rsidRPr="00433B33" w:rsidRDefault="005F4655" w:rsidP="00AA181E">
            <w:pPr>
              <w:jc w:val="center"/>
              <w:rPr>
                <w:color w:val="FF0000"/>
                <w:sz w:val="28"/>
                <w:szCs w:val="28"/>
              </w:rPr>
            </w:pPr>
            <w:r w:rsidRPr="00433B33">
              <w:rPr>
                <w:color w:val="FF0000"/>
                <w:sz w:val="28"/>
                <w:szCs w:val="28"/>
              </w:rPr>
              <w:t>82,11</w:t>
            </w:r>
            <w:r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97" w:type="dxa"/>
            <w:noWrap/>
            <w:hideMark/>
          </w:tcPr>
          <w:p w:rsidR="005F4655" w:rsidRPr="00433B33" w:rsidRDefault="005F4655" w:rsidP="00AA181E">
            <w:r w:rsidRPr="00433B33">
              <w:t>60,84</w:t>
            </w:r>
          </w:p>
        </w:tc>
      </w:tr>
      <w:tr w:rsidR="005F4655" w:rsidRPr="00433B33" w:rsidTr="00AA181E">
        <w:trPr>
          <w:trHeight w:val="1200"/>
        </w:trPr>
        <w:tc>
          <w:tcPr>
            <w:tcW w:w="2699" w:type="dxa"/>
            <w:hideMark/>
          </w:tcPr>
          <w:p w:rsidR="005F4655" w:rsidRPr="00433B33" w:rsidRDefault="005F4655" w:rsidP="00AA181E">
            <w:r w:rsidRPr="00433B33"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962" w:type="dxa"/>
            <w:noWrap/>
            <w:hideMark/>
          </w:tcPr>
          <w:p w:rsidR="005F4655" w:rsidRPr="00433B33" w:rsidRDefault="005F4655" w:rsidP="00AA181E">
            <w:r w:rsidRPr="00433B33">
              <w:t>1</w:t>
            </w:r>
          </w:p>
        </w:tc>
        <w:tc>
          <w:tcPr>
            <w:tcW w:w="1287" w:type="dxa"/>
            <w:noWrap/>
            <w:hideMark/>
          </w:tcPr>
          <w:p w:rsidR="005F4655" w:rsidRPr="00433B33" w:rsidRDefault="005F4655" w:rsidP="00AA181E">
            <w:r w:rsidRPr="00433B33">
              <w:t>70,18</w:t>
            </w:r>
          </w:p>
        </w:tc>
        <w:tc>
          <w:tcPr>
            <w:tcW w:w="1050" w:type="dxa"/>
            <w:noWrap/>
            <w:hideMark/>
          </w:tcPr>
          <w:p w:rsidR="005F4655" w:rsidRPr="00433B33" w:rsidRDefault="005F4655" w:rsidP="00AA181E">
            <w:r w:rsidRPr="00433B33">
              <w:t>70,65</w:t>
            </w:r>
          </w:p>
        </w:tc>
        <w:tc>
          <w:tcPr>
            <w:tcW w:w="2350" w:type="dxa"/>
            <w:noWrap/>
            <w:hideMark/>
          </w:tcPr>
          <w:p w:rsidR="005F4655" w:rsidRPr="00433B33" w:rsidRDefault="005F4655" w:rsidP="00AA181E">
            <w:pPr>
              <w:jc w:val="center"/>
              <w:rPr>
                <w:color w:val="FF0000"/>
                <w:sz w:val="28"/>
                <w:szCs w:val="28"/>
              </w:rPr>
            </w:pPr>
            <w:r w:rsidRPr="00433B33">
              <w:rPr>
                <w:color w:val="FF0000"/>
                <w:sz w:val="28"/>
                <w:szCs w:val="28"/>
              </w:rPr>
              <w:t>84,21</w:t>
            </w:r>
            <w:r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97" w:type="dxa"/>
            <w:noWrap/>
            <w:hideMark/>
          </w:tcPr>
          <w:p w:rsidR="005F4655" w:rsidRPr="00433B33" w:rsidRDefault="005F4655" w:rsidP="00AA181E">
            <w:r w:rsidRPr="00433B33">
              <w:t>68,24</w:t>
            </w:r>
          </w:p>
        </w:tc>
      </w:tr>
      <w:tr w:rsidR="005F4655" w:rsidRPr="00433B33" w:rsidTr="00AA181E">
        <w:trPr>
          <w:trHeight w:val="1200"/>
        </w:trPr>
        <w:tc>
          <w:tcPr>
            <w:tcW w:w="2699" w:type="dxa"/>
            <w:hideMark/>
          </w:tcPr>
          <w:p w:rsidR="005F4655" w:rsidRPr="00433B33" w:rsidRDefault="005F4655" w:rsidP="00AA181E">
            <w:r w:rsidRPr="00433B33"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962" w:type="dxa"/>
            <w:noWrap/>
            <w:hideMark/>
          </w:tcPr>
          <w:p w:rsidR="005F4655" w:rsidRPr="00433B33" w:rsidRDefault="005F4655" w:rsidP="00AA181E">
            <w:r w:rsidRPr="00433B33">
              <w:t>1</w:t>
            </w:r>
          </w:p>
        </w:tc>
        <w:tc>
          <w:tcPr>
            <w:tcW w:w="1287" w:type="dxa"/>
            <w:noWrap/>
            <w:hideMark/>
          </w:tcPr>
          <w:p w:rsidR="005F4655" w:rsidRPr="00433B33" w:rsidRDefault="005F4655" w:rsidP="00AA181E">
            <w:r w:rsidRPr="00433B33">
              <w:t>58,04</w:t>
            </w:r>
          </w:p>
        </w:tc>
        <w:tc>
          <w:tcPr>
            <w:tcW w:w="1050" w:type="dxa"/>
            <w:noWrap/>
            <w:hideMark/>
          </w:tcPr>
          <w:p w:rsidR="005F4655" w:rsidRPr="00433B33" w:rsidRDefault="005F4655" w:rsidP="00AA181E">
            <w:r w:rsidRPr="00433B33">
              <w:t>58,45</w:t>
            </w:r>
          </w:p>
        </w:tc>
        <w:tc>
          <w:tcPr>
            <w:tcW w:w="2350" w:type="dxa"/>
            <w:noWrap/>
            <w:hideMark/>
          </w:tcPr>
          <w:p w:rsidR="005F4655" w:rsidRPr="00433B33" w:rsidRDefault="005F4655" w:rsidP="00AA181E">
            <w:pPr>
              <w:jc w:val="center"/>
              <w:rPr>
                <w:color w:val="FF0000"/>
                <w:sz w:val="28"/>
                <w:szCs w:val="28"/>
              </w:rPr>
            </w:pPr>
            <w:r w:rsidRPr="00433B33">
              <w:rPr>
                <w:color w:val="FF0000"/>
                <w:sz w:val="28"/>
                <w:szCs w:val="28"/>
              </w:rPr>
              <w:t>73,68</w:t>
            </w:r>
            <w:r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97" w:type="dxa"/>
            <w:noWrap/>
            <w:hideMark/>
          </w:tcPr>
          <w:p w:rsidR="005F4655" w:rsidRPr="00433B33" w:rsidRDefault="005F4655" w:rsidP="00AA181E">
            <w:r w:rsidRPr="00433B33">
              <w:t>56,21</w:t>
            </w:r>
          </w:p>
        </w:tc>
      </w:tr>
      <w:tr w:rsidR="005F4655" w:rsidRPr="00433B33" w:rsidTr="00AA181E">
        <w:trPr>
          <w:trHeight w:val="900"/>
        </w:trPr>
        <w:tc>
          <w:tcPr>
            <w:tcW w:w="2699" w:type="dxa"/>
            <w:hideMark/>
          </w:tcPr>
          <w:p w:rsidR="005F4655" w:rsidRPr="00433B33" w:rsidRDefault="005F4655" w:rsidP="00AA181E">
            <w:r w:rsidRPr="00433B33"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962" w:type="dxa"/>
            <w:noWrap/>
            <w:hideMark/>
          </w:tcPr>
          <w:p w:rsidR="005F4655" w:rsidRPr="00433B33" w:rsidRDefault="005F4655" w:rsidP="00AA181E">
            <w:r w:rsidRPr="00433B33">
              <w:t>1</w:t>
            </w:r>
          </w:p>
        </w:tc>
        <w:tc>
          <w:tcPr>
            <w:tcW w:w="1287" w:type="dxa"/>
            <w:noWrap/>
            <w:hideMark/>
          </w:tcPr>
          <w:p w:rsidR="005F4655" w:rsidRPr="00433B33" w:rsidRDefault="005F4655" w:rsidP="00AA181E">
            <w:r w:rsidRPr="00433B33">
              <w:t>94,57</w:t>
            </w:r>
          </w:p>
        </w:tc>
        <w:tc>
          <w:tcPr>
            <w:tcW w:w="1050" w:type="dxa"/>
            <w:noWrap/>
            <w:hideMark/>
          </w:tcPr>
          <w:p w:rsidR="005F4655" w:rsidRPr="00433B33" w:rsidRDefault="005F4655" w:rsidP="00AA181E">
            <w:r w:rsidRPr="00433B33">
              <w:t>95,21</w:t>
            </w:r>
          </w:p>
        </w:tc>
        <w:tc>
          <w:tcPr>
            <w:tcW w:w="2350" w:type="dxa"/>
            <w:noWrap/>
            <w:hideMark/>
          </w:tcPr>
          <w:p w:rsidR="005F4655" w:rsidRPr="00433B33" w:rsidRDefault="005F4655" w:rsidP="00AA181E">
            <w:pPr>
              <w:jc w:val="center"/>
              <w:rPr>
                <w:color w:val="FF0000"/>
                <w:sz w:val="28"/>
                <w:szCs w:val="28"/>
              </w:rPr>
            </w:pPr>
            <w:r w:rsidRPr="00433B33">
              <w:rPr>
                <w:color w:val="FF0000"/>
                <w:sz w:val="28"/>
                <w:szCs w:val="28"/>
              </w:rPr>
              <w:t>97,89</w:t>
            </w:r>
            <w:r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97" w:type="dxa"/>
            <w:noWrap/>
            <w:hideMark/>
          </w:tcPr>
          <w:p w:rsidR="005F4655" w:rsidRPr="00433B33" w:rsidRDefault="005F4655" w:rsidP="00AA181E">
            <w:r w:rsidRPr="00433B33">
              <w:t>93,16</w:t>
            </w:r>
          </w:p>
        </w:tc>
      </w:tr>
      <w:tr w:rsidR="005F4655" w:rsidRPr="00433B33" w:rsidTr="00AA181E">
        <w:trPr>
          <w:trHeight w:val="1500"/>
        </w:trPr>
        <w:tc>
          <w:tcPr>
            <w:tcW w:w="2699" w:type="dxa"/>
            <w:hideMark/>
          </w:tcPr>
          <w:p w:rsidR="005F4655" w:rsidRPr="00433B33" w:rsidRDefault="005F4655" w:rsidP="00AA181E">
            <w:r w:rsidRPr="00433B33"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962" w:type="dxa"/>
            <w:noWrap/>
            <w:hideMark/>
          </w:tcPr>
          <w:p w:rsidR="005F4655" w:rsidRPr="00433B33" w:rsidRDefault="005F4655" w:rsidP="00AA181E">
            <w:r w:rsidRPr="00433B33">
              <w:t>1</w:t>
            </w:r>
          </w:p>
        </w:tc>
        <w:tc>
          <w:tcPr>
            <w:tcW w:w="1287" w:type="dxa"/>
            <w:noWrap/>
            <w:hideMark/>
          </w:tcPr>
          <w:p w:rsidR="005F4655" w:rsidRPr="00433B33" w:rsidRDefault="005F4655" w:rsidP="00AA181E">
            <w:r w:rsidRPr="00433B33">
              <w:t>86,44</w:t>
            </w:r>
          </w:p>
        </w:tc>
        <w:tc>
          <w:tcPr>
            <w:tcW w:w="1050" w:type="dxa"/>
            <w:noWrap/>
            <w:hideMark/>
          </w:tcPr>
          <w:p w:rsidR="005F4655" w:rsidRPr="00433B33" w:rsidRDefault="005F4655" w:rsidP="00AA181E">
            <w:r w:rsidRPr="00433B33">
              <w:t>87,68</w:t>
            </w:r>
          </w:p>
        </w:tc>
        <w:tc>
          <w:tcPr>
            <w:tcW w:w="2350" w:type="dxa"/>
            <w:noWrap/>
            <w:hideMark/>
          </w:tcPr>
          <w:p w:rsidR="005F4655" w:rsidRPr="00433B33" w:rsidRDefault="005F4655" w:rsidP="00AA181E">
            <w:pPr>
              <w:jc w:val="center"/>
              <w:rPr>
                <w:color w:val="FF0000"/>
                <w:sz w:val="28"/>
                <w:szCs w:val="28"/>
              </w:rPr>
            </w:pPr>
            <w:r w:rsidRPr="00433B33">
              <w:rPr>
                <w:color w:val="FF0000"/>
                <w:sz w:val="28"/>
                <w:szCs w:val="28"/>
              </w:rPr>
              <w:t>93,68</w:t>
            </w:r>
            <w:r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97" w:type="dxa"/>
            <w:noWrap/>
            <w:hideMark/>
          </w:tcPr>
          <w:p w:rsidR="005F4655" w:rsidRPr="00433B33" w:rsidRDefault="005F4655" w:rsidP="00AA181E">
            <w:r w:rsidRPr="00433B33">
              <w:t>84,51</w:t>
            </w:r>
          </w:p>
        </w:tc>
      </w:tr>
      <w:tr w:rsidR="005F4655" w:rsidRPr="00433B33" w:rsidTr="00AA181E">
        <w:trPr>
          <w:trHeight w:val="2400"/>
        </w:trPr>
        <w:tc>
          <w:tcPr>
            <w:tcW w:w="2699" w:type="dxa"/>
            <w:hideMark/>
          </w:tcPr>
          <w:p w:rsidR="005F4655" w:rsidRPr="00433B33" w:rsidRDefault="005F4655" w:rsidP="00AA181E">
            <w:r w:rsidRPr="00433B33">
              <w:lastRenderedPageBreak/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962" w:type="dxa"/>
            <w:noWrap/>
            <w:hideMark/>
          </w:tcPr>
          <w:p w:rsidR="005F4655" w:rsidRPr="00433B33" w:rsidRDefault="005F4655" w:rsidP="00AA181E">
            <w:r w:rsidRPr="00433B33">
              <w:t>1</w:t>
            </w:r>
          </w:p>
        </w:tc>
        <w:tc>
          <w:tcPr>
            <w:tcW w:w="1287" w:type="dxa"/>
            <w:noWrap/>
            <w:hideMark/>
          </w:tcPr>
          <w:p w:rsidR="005F4655" w:rsidRPr="00433B33" w:rsidRDefault="005F4655" w:rsidP="00AA181E">
            <w:r w:rsidRPr="00433B33">
              <w:t>65,85</w:t>
            </w:r>
          </w:p>
        </w:tc>
        <w:tc>
          <w:tcPr>
            <w:tcW w:w="1050" w:type="dxa"/>
            <w:noWrap/>
            <w:hideMark/>
          </w:tcPr>
          <w:p w:rsidR="005F4655" w:rsidRPr="00433B33" w:rsidRDefault="005F4655" w:rsidP="00AA181E">
            <w:r w:rsidRPr="00433B33">
              <w:t>69,82</w:t>
            </w:r>
          </w:p>
        </w:tc>
        <w:tc>
          <w:tcPr>
            <w:tcW w:w="2350" w:type="dxa"/>
            <w:noWrap/>
            <w:hideMark/>
          </w:tcPr>
          <w:p w:rsidR="005F4655" w:rsidRPr="00433B33" w:rsidRDefault="005F4655" w:rsidP="00AA181E">
            <w:pPr>
              <w:jc w:val="center"/>
              <w:rPr>
                <w:color w:val="FF0000"/>
                <w:sz w:val="28"/>
                <w:szCs w:val="28"/>
              </w:rPr>
            </w:pPr>
            <w:r w:rsidRPr="00433B33">
              <w:rPr>
                <w:color w:val="FF0000"/>
                <w:sz w:val="28"/>
                <w:szCs w:val="28"/>
              </w:rPr>
              <w:t>87,37</w:t>
            </w:r>
            <w:r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97" w:type="dxa"/>
            <w:noWrap/>
            <w:hideMark/>
          </w:tcPr>
          <w:p w:rsidR="005F4655" w:rsidRPr="00433B33" w:rsidRDefault="005F4655" w:rsidP="00AA181E">
            <w:r w:rsidRPr="00433B33">
              <w:t>64,65</w:t>
            </w:r>
          </w:p>
        </w:tc>
      </w:tr>
      <w:tr w:rsidR="005F4655" w:rsidRPr="00433B33" w:rsidTr="00AA181E">
        <w:trPr>
          <w:trHeight w:val="2700"/>
        </w:trPr>
        <w:tc>
          <w:tcPr>
            <w:tcW w:w="2699" w:type="dxa"/>
            <w:hideMark/>
          </w:tcPr>
          <w:p w:rsidR="005F4655" w:rsidRPr="00433B33" w:rsidRDefault="005F4655" w:rsidP="00AA181E">
            <w:r w:rsidRPr="00433B33"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</w:t>
            </w:r>
            <w:proofErr w:type="gramStart"/>
            <w:r w:rsidRPr="00433B33">
              <w:t>);</w:t>
            </w:r>
            <w:r w:rsidRPr="00433B33">
              <w:br/>
              <w:t>решать</w:t>
            </w:r>
            <w:proofErr w:type="gramEnd"/>
            <w:r w:rsidRPr="00433B33">
              <w:t xml:space="preserve"> задачи в 3–4 действия</w:t>
            </w:r>
          </w:p>
        </w:tc>
        <w:tc>
          <w:tcPr>
            <w:tcW w:w="962" w:type="dxa"/>
            <w:noWrap/>
            <w:hideMark/>
          </w:tcPr>
          <w:p w:rsidR="005F4655" w:rsidRPr="00433B33" w:rsidRDefault="005F4655" w:rsidP="00AA181E">
            <w:r w:rsidRPr="00433B33">
              <w:t>2</w:t>
            </w:r>
          </w:p>
        </w:tc>
        <w:tc>
          <w:tcPr>
            <w:tcW w:w="1287" w:type="dxa"/>
            <w:noWrap/>
            <w:hideMark/>
          </w:tcPr>
          <w:p w:rsidR="005F4655" w:rsidRPr="00433B33" w:rsidRDefault="005F4655" w:rsidP="00AA181E">
            <w:r w:rsidRPr="00433B33">
              <w:t>49,89</w:t>
            </w:r>
          </w:p>
        </w:tc>
        <w:tc>
          <w:tcPr>
            <w:tcW w:w="1050" w:type="dxa"/>
            <w:noWrap/>
            <w:hideMark/>
          </w:tcPr>
          <w:p w:rsidR="005F4655" w:rsidRPr="00433B33" w:rsidRDefault="005F4655" w:rsidP="00AA181E">
            <w:r w:rsidRPr="00433B33">
              <w:t>55,09</w:t>
            </w:r>
          </w:p>
        </w:tc>
        <w:tc>
          <w:tcPr>
            <w:tcW w:w="2350" w:type="dxa"/>
            <w:noWrap/>
            <w:hideMark/>
          </w:tcPr>
          <w:p w:rsidR="005F4655" w:rsidRPr="00433B33" w:rsidRDefault="005F4655" w:rsidP="00AA181E">
            <w:pPr>
              <w:jc w:val="center"/>
              <w:rPr>
                <w:color w:val="FF0000"/>
                <w:sz w:val="28"/>
                <w:szCs w:val="28"/>
              </w:rPr>
            </w:pPr>
            <w:r w:rsidRPr="00433B33">
              <w:rPr>
                <w:color w:val="FF0000"/>
                <w:sz w:val="28"/>
                <w:szCs w:val="28"/>
              </w:rPr>
              <w:t>78,95</w:t>
            </w:r>
            <w:r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97" w:type="dxa"/>
            <w:noWrap/>
            <w:hideMark/>
          </w:tcPr>
          <w:p w:rsidR="005F4655" w:rsidRPr="00433B33" w:rsidRDefault="005F4655" w:rsidP="00AA181E">
            <w:r w:rsidRPr="00433B33">
              <w:t>47,4</w:t>
            </w:r>
          </w:p>
        </w:tc>
      </w:tr>
      <w:tr w:rsidR="005F4655" w:rsidRPr="00433B33" w:rsidTr="00AA181E">
        <w:trPr>
          <w:trHeight w:val="1500"/>
        </w:trPr>
        <w:tc>
          <w:tcPr>
            <w:tcW w:w="2699" w:type="dxa"/>
            <w:hideMark/>
          </w:tcPr>
          <w:p w:rsidR="005F4655" w:rsidRPr="00433B33" w:rsidRDefault="005F4655" w:rsidP="00AA181E">
            <w:r w:rsidRPr="00433B33"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962" w:type="dxa"/>
            <w:noWrap/>
            <w:hideMark/>
          </w:tcPr>
          <w:p w:rsidR="005F4655" w:rsidRPr="00433B33" w:rsidRDefault="005F4655" w:rsidP="00AA181E">
            <w:r w:rsidRPr="00433B33">
              <w:t>1</w:t>
            </w:r>
          </w:p>
        </w:tc>
        <w:tc>
          <w:tcPr>
            <w:tcW w:w="1287" w:type="dxa"/>
            <w:noWrap/>
            <w:hideMark/>
          </w:tcPr>
          <w:p w:rsidR="005F4655" w:rsidRPr="00433B33" w:rsidRDefault="005F4655" w:rsidP="00AA181E">
            <w:r w:rsidRPr="00433B33">
              <w:t>57,78</w:t>
            </w:r>
          </w:p>
        </w:tc>
        <w:tc>
          <w:tcPr>
            <w:tcW w:w="1050" w:type="dxa"/>
            <w:noWrap/>
            <w:hideMark/>
          </w:tcPr>
          <w:p w:rsidR="005F4655" w:rsidRPr="00433B33" w:rsidRDefault="005F4655" w:rsidP="00AA181E">
            <w:r w:rsidRPr="00433B33">
              <w:t>62,34</w:t>
            </w:r>
          </w:p>
        </w:tc>
        <w:tc>
          <w:tcPr>
            <w:tcW w:w="2350" w:type="dxa"/>
            <w:noWrap/>
            <w:hideMark/>
          </w:tcPr>
          <w:p w:rsidR="005F4655" w:rsidRPr="00433B33" w:rsidRDefault="005F4655" w:rsidP="00AA181E">
            <w:pPr>
              <w:jc w:val="center"/>
              <w:rPr>
                <w:color w:val="FF0000"/>
                <w:sz w:val="28"/>
                <w:szCs w:val="28"/>
              </w:rPr>
            </w:pPr>
            <w:r w:rsidRPr="00433B33">
              <w:rPr>
                <w:color w:val="FF0000"/>
                <w:sz w:val="28"/>
                <w:szCs w:val="28"/>
              </w:rPr>
              <w:t>52,63</w:t>
            </w:r>
            <w:r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97" w:type="dxa"/>
            <w:noWrap/>
            <w:hideMark/>
          </w:tcPr>
          <w:p w:rsidR="005F4655" w:rsidRPr="00433B33" w:rsidRDefault="005F4655" w:rsidP="00AA181E">
            <w:r w:rsidRPr="00433B33">
              <w:t>55,08</w:t>
            </w:r>
          </w:p>
        </w:tc>
      </w:tr>
      <w:tr w:rsidR="005F4655" w:rsidRPr="00433B33" w:rsidTr="00AA181E">
        <w:trPr>
          <w:trHeight w:val="1500"/>
        </w:trPr>
        <w:tc>
          <w:tcPr>
            <w:tcW w:w="2699" w:type="dxa"/>
            <w:hideMark/>
          </w:tcPr>
          <w:p w:rsidR="005F4655" w:rsidRPr="00433B33" w:rsidRDefault="005F4655" w:rsidP="00AA181E">
            <w:r w:rsidRPr="00433B33">
              <w:lastRenderedPageBreak/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962" w:type="dxa"/>
            <w:noWrap/>
            <w:hideMark/>
          </w:tcPr>
          <w:p w:rsidR="005F4655" w:rsidRPr="00433B33" w:rsidRDefault="005F4655" w:rsidP="00AA181E">
            <w:r w:rsidRPr="00433B33">
              <w:t>1</w:t>
            </w:r>
          </w:p>
        </w:tc>
        <w:tc>
          <w:tcPr>
            <w:tcW w:w="1287" w:type="dxa"/>
            <w:noWrap/>
            <w:hideMark/>
          </w:tcPr>
          <w:p w:rsidR="005F4655" w:rsidRPr="00433B33" w:rsidRDefault="005F4655" w:rsidP="00AA181E">
            <w:r w:rsidRPr="00433B33">
              <w:t>47,67</w:t>
            </w:r>
          </w:p>
        </w:tc>
        <w:tc>
          <w:tcPr>
            <w:tcW w:w="1050" w:type="dxa"/>
            <w:noWrap/>
            <w:hideMark/>
          </w:tcPr>
          <w:p w:rsidR="005F4655" w:rsidRPr="00433B33" w:rsidRDefault="005F4655" w:rsidP="00AA181E">
            <w:r w:rsidRPr="00433B33">
              <w:t>51,56</w:t>
            </w:r>
          </w:p>
        </w:tc>
        <w:tc>
          <w:tcPr>
            <w:tcW w:w="2350" w:type="dxa"/>
            <w:noWrap/>
            <w:hideMark/>
          </w:tcPr>
          <w:p w:rsidR="005F4655" w:rsidRPr="00433B33" w:rsidRDefault="005F4655" w:rsidP="00AA181E">
            <w:pPr>
              <w:jc w:val="center"/>
              <w:rPr>
                <w:color w:val="FF0000"/>
                <w:sz w:val="28"/>
                <w:szCs w:val="28"/>
              </w:rPr>
            </w:pPr>
            <w:r w:rsidRPr="00433B33">
              <w:rPr>
                <w:color w:val="FF0000"/>
                <w:sz w:val="28"/>
                <w:szCs w:val="28"/>
              </w:rPr>
              <w:t>42,11</w:t>
            </w:r>
            <w:r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97" w:type="dxa"/>
            <w:noWrap/>
            <w:hideMark/>
          </w:tcPr>
          <w:p w:rsidR="005F4655" w:rsidRPr="00433B33" w:rsidRDefault="005F4655" w:rsidP="00AA181E">
            <w:r w:rsidRPr="00433B33">
              <w:t>45,01</w:t>
            </w:r>
          </w:p>
        </w:tc>
      </w:tr>
      <w:tr w:rsidR="005F4655" w:rsidRPr="00433B33" w:rsidTr="00AA181E">
        <w:trPr>
          <w:trHeight w:val="1500"/>
        </w:trPr>
        <w:tc>
          <w:tcPr>
            <w:tcW w:w="2699" w:type="dxa"/>
            <w:hideMark/>
          </w:tcPr>
          <w:p w:rsidR="005F4655" w:rsidRPr="00433B33" w:rsidRDefault="005F4655" w:rsidP="00AA181E">
            <w:r w:rsidRPr="00433B33">
              <w:t xml:space="preserve">10. Овладение основами логического и алгоритмического мышления </w:t>
            </w:r>
            <w:r w:rsidRPr="00433B33">
              <w:br/>
            </w:r>
            <w:proofErr w:type="gramStart"/>
            <w:r w:rsidRPr="00433B33">
              <w:t>Собирать</w:t>
            </w:r>
            <w:proofErr w:type="gramEnd"/>
            <w:r w:rsidRPr="00433B33">
              <w:t>, представлять, интерпретировать информацию</w:t>
            </w:r>
          </w:p>
        </w:tc>
        <w:tc>
          <w:tcPr>
            <w:tcW w:w="962" w:type="dxa"/>
            <w:noWrap/>
            <w:hideMark/>
          </w:tcPr>
          <w:p w:rsidR="005F4655" w:rsidRPr="00433B33" w:rsidRDefault="005F4655" w:rsidP="00AA181E">
            <w:r w:rsidRPr="00433B33">
              <w:t>2</w:t>
            </w:r>
          </w:p>
        </w:tc>
        <w:tc>
          <w:tcPr>
            <w:tcW w:w="1287" w:type="dxa"/>
            <w:noWrap/>
            <w:hideMark/>
          </w:tcPr>
          <w:p w:rsidR="005F4655" w:rsidRPr="00433B33" w:rsidRDefault="005F4655" w:rsidP="00AA181E">
            <w:r w:rsidRPr="00433B33">
              <w:t>59,73</w:t>
            </w:r>
          </w:p>
        </w:tc>
        <w:tc>
          <w:tcPr>
            <w:tcW w:w="1050" w:type="dxa"/>
            <w:noWrap/>
            <w:hideMark/>
          </w:tcPr>
          <w:p w:rsidR="005F4655" w:rsidRPr="00433B33" w:rsidRDefault="005F4655" w:rsidP="00AA181E">
            <w:r w:rsidRPr="00433B33">
              <w:t>64,16</w:t>
            </w:r>
          </w:p>
        </w:tc>
        <w:tc>
          <w:tcPr>
            <w:tcW w:w="2350" w:type="dxa"/>
            <w:noWrap/>
            <w:hideMark/>
          </w:tcPr>
          <w:p w:rsidR="005F4655" w:rsidRPr="00433B33" w:rsidRDefault="005F4655" w:rsidP="00AA181E">
            <w:pPr>
              <w:jc w:val="center"/>
              <w:rPr>
                <w:color w:val="FF0000"/>
                <w:sz w:val="28"/>
                <w:szCs w:val="28"/>
              </w:rPr>
            </w:pPr>
            <w:r w:rsidRPr="00433B33">
              <w:rPr>
                <w:color w:val="FF0000"/>
                <w:sz w:val="28"/>
                <w:szCs w:val="28"/>
              </w:rPr>
              <w:t>82,63</w:t>
            </w:r>
            <w:r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97" w:type="dxa"/>
            <w:noWrap/>
            <w:hideMark/>
          </w:tcPr>
          <w:p w:rsidR="005F4655" w:rsidRPr="00433B33" w:rsidRDefault="005F4655" w:rsidP="00AA181E">
            <w:r w:rsidRPr="00433B33">
              <w:t>58,72</w:t>
            </w:r>
          </w:p>
        </w:tc>
      </w:tr>
      <w:tr w:rsidR="005F4655" w:rsidRPr="00433B33" w:rsidTr="00AA181E">
        <w:trPr>
          <w:trHeight w:val="900"/>
        </w:trPr>
        <w:tc>
          <w:tcPr>
            <w:tcW w:w="2699" w:type="dxa"/>
            <w:hideMark/>
          </w:tcPr>
          <w:p w:rsidR="005F4655" w:rsidRPr="00433B33" w:rsidRDefault="005F4655" w:rsidP="00AA181E">
            <w:r w:rsidRPr="00433B33"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962" w:type="dxa"/>
            <w:noWrap/>
            <w:hideMark/>
          </w:tcPr>
          <w:p w:rsidR="005F4655" w:rsidRPr="00433B33" w:rsidRDefault="005F4655" w:rsidP="00AA181E">
            <w:r w:rsidRPr="00433B33">
              <w:t>2</w:t>
            </w:r>
          </w:p>
        </w:tc>
        <w:tc>
          <w:tcPr>
            <w:tcW w:w="1287" w:type="dxa"/>
            <w:noWrap/>
            <w:hideMark/>
          </w:tcPr>
          <w:p w:rsidR="005F4655" w:rsidRPr="00433B33" w:rsidRDefault="005F4655" w:rsidP="00AA181E">
            <w:r w:rsidRPr="00433B33">
              <w:t>66,55</w:t>
            </w:r>
          </w:p>
        </w:tc>
        <w:tc>
          <w:tcPr>
            <w:tcW w:w="1050" w:type="dxa"/>
            <w:noWrap/>
            <w:hideMark/>
          </w:tcPr>
          <w:p w:rsidR="005F4655" w:rsidRPr="00433B33" w:rsidRDefault="005F4655" w:rsidP="00AA181E">
            <w:r w:rsidRPr="00433B33">
              <w:t>67,78</w:t>
            </w:r>
          </w:p>
        </w:tc>
        <w:tc>
          <w:tcPr>
            <w:tcW w:w="2350" w:type="dxa"/>
            <w:noWrap/>
            <w:hideMark/>
          </w:tcPr>
          <w:p w:rsidR="005F4655" w:rsidRPr="00433B33" w:rsidRDefault="005F4655" w:rsidP="00AA181E">
            <w:pPr>
              <w:jc w:val="center"/>
              <w:rPr>
                <w:color w:val="FF0000"/>
                <w:sz w:val="28"/>
                <w:szCs w:val="28"/>
              </w:rPr>
            </w:pPr>
            <w:r w:rsidRPr="00433B33">
              <w:rPr>
                <w:color w:val="FF0000"/>
                <w:sz w:val="28"/>
                <w:szCs w:val="28"/>
              </w:rPr>
              <w:t>77,89</w:t>
            </w:r>
            <w:r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97" w:type="dxa"/>
            <w:noWrap/>
            <w:hideMark/>
          </w:tcPr>
          <w:p w:rsidR="005F4655" w:rsidRPr="00433B33" w:rsidRDefault="005F4655" w:rsidP="00AA181E">
            <w:r w:rsidRPr="00433B33">
              <w:t>67,88</w:t>
            </w:r>
          </w:p>
        </w:tc>
      </w:tr>
      <w:tr w:rsidR="005F4655" w:rsidRPr="00433B33" w:rsidTr="00AA181E">
        <w:trPr>
          <w:trHeight w:val="900"/>
        </w:trPr>
        <w:tc>
          <w:tcPr>
            <w:tcW w:w="2699" w:type="dxa"/>
            <w:hideMark/>
          </w:tcPr>
          <w:p w:rsidR="005F4655" w:rsidRPr="00433B33" w:rsidRDefault="005F4655" w:rsidP="00AA181E">
            <w:r w:rsidRPr="00433B33">
              <w:t xml:space="preserve">12. Овладение основами логического и алгоритмического мышления. </w:t>
            </w:r>
            <w:r w:rsidRPr="00433B33">
              <w:br/>
              <w:t>Решать задачи в 3–4 действия.</w:t>
            </w:r>
          </w:p>
        </w:tc>
        <w:tc>
          <w:tcPr>
            <w:tcW w:w="962" w:type="dxa"/>
            <w:noWrap/>
            <w:hideMark/>
          </w:tcPr>
          <w:p w:rsidR="005F4655" w:rsidRPr="00433B33" w:rsidRDefault="005F4655" w:rsidP="00AA181E">
            <w:r w:rsidRPr="00433B33">
              <w:t>2</w:t>
            </w:r>
          </w:p>
        </w:tc>
        <w:tc>
          <w:tcPr>
            <w:tcW w:w="1287" w:type="dxa"/>
            <w:noWrap/>
            <w:hideMark/>
          </w:tcPr>
          <w:p w:rsidR="005F4655" w:rsidRPr="00433B33" w:rsidRDefault="005F4655" w:rsidP="00AA181E">
            <w:r w:rsidRPr="00433B33">
              <w:t>16,24</w:t>
            </w:r>
          </w:p>
        </w:tc>
        <w:tc>
          <w:tcPr>
            <w:tcW w:w="1050" w:type="dxa"/>
            <w:noWrap/>
            <w:hideMark/>
          </w:tcPr>
          <w:p w:rsidR="005F4655" w:rsidRPr="00433B33" w:rsidRDefault="005F4655" w:rsidP="00AA181E">
            <w:r w:rsidRPr="00433B33">
              <w:t>19,85</w:t>
            </w:r>
          </w:p>
        </w:tc>
        <w:tc>
          <w:tcPr>
            <w:tcW w:w="2350" w:type="dxa"/>
            <w:noWrap/>
            <w:hideMark/>
          </w:tcPr>
          <w:p w:rsidR="005F4655" w:rsidRPr="00433B33" w:rsidRDefault="005F4655" w:rsidP="00AA181E">
            <w:pPr>
              <w:jc w:val="center"/>
              <w:rPr>
                <w:color w:val="FF0000"/>
                <w:sz w:val="28"/>
                <w:szCs w:val="28"/>
              </w:rPr>
            </w:pPr>
            <w:r w:rsidRPr="00433B33">
              <w:rPr>
                <w:color w:val="FF0000"/>
                <w:sz w:val="28"/>
                <w:szCs w:val="28"/>
              </w:rPr>
              <w:t>57,37</w:t>
            </w:r>
            <w:r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97" w:type="dxa"/>
            <w:noWrap/>
            <w:hideMark/>
          </w:tcPr>
          <w:p w:rsidR="005F4655" w:rsidRPr="00433B33" w:rsidRDefault="005F4655" w:rsidP="00AA181E">
            <w:r w:rsidRPr="00433B33">
              <w:t>16,68</w:t>
            </w:r>
          </w:p>
        </w:tc>
      </w:tr>
    </w:tbl>
    <w:p w:rsidR="005F4655" w:rsidRDefault="005F4655" w:rsidP="005F4655"/>
    <w:p w:rsidR="005F4655" w:rsidRDefault="005F4655" w:rsidP="005F4655"/>
    <w:p w:rsidR="005F4655" w:rsidRDefault="005F4655" w:rsidP="005F4655"/>
    <w:p w:rsidR="005F4655" w:rsidRDefault="005F4655" w:rsidP="005F4655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1331E">
        <w:rPr>
          <w:rFonts w:ascii="Times New Roman" w:hAnsi="Times New Roman" w:cs="Times New Roman"/>
          <w:color w:val="000000"/>
          <w:sz w:val="24"/>
          <w:szCs w:val="24"/>
        </w:rPr>
        <w:t xml:space="preserve">Анализ данных </w:t>
      </w:r>
      <w:proofErr w:type="gramStart"/>
      <w:r w:rsidRPr="0081331E">
        <w:rPr>
          <w:rFonts w:ascii="Times New Roman" w:hAnsi="Times New Roman" w:cs="Times New Roman"/>
          <w:color w:val="000000"/>
          <w:sz w:val="24"/>
          <w:szCs w:val="24"/>
        </w:rPr>
        <w:t>таблицы  показывает</w:t>
      </w:r>
      <w:proofErr w:type="gramEnd"/>
      <w:r w:rsidRPr="0081331E">
        <w:rPr>
          <w:rFonts w:ascii="Times New Roman" w:hAnsi="Times New Roman" w:cs="Times New Roman"/>
          <w:color w:val="000000"/>
          <w:sz w:val="24"/>
          <w:szCs w:val="24"/>
        </w:rPr>
        <w:t xml:space="preserve">, что учащиеся </w:t>
      </w:r>
      <w:r w:rsidRPr="008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успешно справились с заданиями </w:t>
      </w:r>
      <w:r w:rsidRPr="00896FA0">
        <w:rPr>
          <w:rFonts w:ascii="Times New Roman" w:hAnsi="Times New Roman" w:cs="Times New Roman"/>
          <w:b/>
          <w:color w:val="000000"/>
          <w:sz w:val="24"/>
          <w:szCs w:val="24"/>
        </w:rPr>
        <w:t>№ 1, 2,3,4,5,6,8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,10</w:t>
      </w:r>
    </w:p>
    <w:p w:rsidR="005F4655" w:rsidRPr="003D4A09" w:rsidRDefault="005F4655" w:rsidP="005F46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некоторых учащихся хорошо развиты умения: решать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5F4655" w:rsidRPr="0081331E" w:rsidRDefault="005F4655" w:rsidP="005F46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655" w:rsidRPr="0081331E" w:rsidRDefault="005F4655" w:rsidP="005F46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655" w:rsidRDefault="005F4655" w:rsidP="005F465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1331E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8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менее успешно (не смогли достичь стандарта или испытали </w:t>
      </w:r>
      <w:proofErr w:type="gramStart"/>
      <w:r w:rsidRPr="0081331E">
        <w:rPr>
          <w:rFonts w:ascii="Times New Roman" w:hAnsi="Times New Roman" w:cs="Times New Roman"/>
          <w:b/>
          <w:color w:val="000000"/>
          <w:sz w:val="24"/>
          <w:szCs w:val="24"/>
        </w:rPr>
        <w:t>сложности)  справились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заданием</w:t>
      </w:r>
      <w:r w:rsidRPr="008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6FA0">
        <w:rPr>
          <w:rFonts w:ascii="Times New Roman" w:hAnsi="Times New Roman" w:cs="Times New Roman"/>
          <w:b/>
          <w:color w:val="000000"/>
          <w:sz w:val="24"/>
          <w:szCs w:val="24"/>
        </w:rPr>
        <w:t>№ 9, базового</w:t>
      </w:r>
      <w:r w:rsidRPr="008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уровня освоения. </w:t>
      </w:r>
    </w:p>
    <w:p w:rsidR="005F4655" w:rsidRDefault="005F4655" w:rsidP="005F465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 этом учащиеся неплохо</w:t>
      </w:r>
      <w:r w:rsidRPr="008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справились с заданием 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вышенной сложности №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10,.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заданием № 12 справились 57,37% учащихся.</w:t>
      </w:r>
    </w:p>
    <w:p w:rsidR="005F4655" w:rsidRDefault="005F4655" w:rsidP="005F46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Результаты проверочной работы показали наличие ряда проблем в математической подготовке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учащихся, в том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числе: 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</w:p>
    <w:p w:rsidR="005F4655" w:rsidRPr="003D4A09" w:rsidRDefault="005F4655" w:rsidP="005F46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Выводы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й.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Разработать индивидуальные маршруты для отдельных обучающихся. С мотивированными учащимися проводить разбор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  решения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5F4655" w:rsidRDefault="005F4655" w:rsidP="005F4655"/>
    <w:p w:rsidR="005F4655" w:rsidRPr="0048258C" w:rsidRDefault="005F4655" w:rsidP="005F4655">
      <w:pPr>
        <w:rPr>
          <w:sz w:val="28"/>
          <w:szCs w:val="28"/>
        </w:rPr>
      </w:pPr>
      <w:r w:rsidRPr="004825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Достижение планируемых результатов по русскому языку</w:t>
      </w:r>
    </w:p>
    <w:p w:rsidR="005F4655" w:rsidRDefault="005F4655" w:rsidP="005F4655"/>
    <w:p w:rsidR="005F4655" w:rsidRDefault="005F4655" w:rsidP="005F4655"/>
    <w:p w:rsidR="005F4655" w:rsidRDefault="005F4655" w:rsidP="005F4655"/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2795"/>
        <w:gridCol w:w="1119"/>
        <w:gridCol w:w="1545"/>
        <w:gridCol w:w="1304"/>
        <w:gridCol w:w="1636"/>
        <w:gridCol w:w="1666"/>
      </w:tblGrid>
      <w:tr w:rsidR="005F4655" w:rsidRPr="00DF3A0C" w:rsidTr="00AA181E">
        <w:trPr>
          <w:trHeight w:val="236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«Лицей «Технический» имени </w:t>
            </w:r>
            <w:proofErr w:type="spellStart"/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С.П.Королева</w:t>
            </w:r>
            <w:proofErr w:type="spellEnd"/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» городского округа Самара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</w:tr>
      <w:tr w:rsidR="005F4655" w:rsidRPr="00DF3A0C" w:rsidTr="00AA181E">
        <w:trPr>
          <w:trHeight w:val="375"/>
        </w:trPr>
        <w:tc>
          <w:tcPr>
            <w:tcW w:w="2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24838 уч.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8962 уч.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98 уч.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1191020 уч.</w:t>
            </w:r>
          </w:p>
        </w:tc>
      </w:tr>
      <w:tr w:rsidR="005F4655" w:rsidRPr="00DF3A0C" w:rsidTr="00AA181E">
        <w:trPr>
          <w:trHeight w:val="3627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1K1. Умение писать текст под диктовку, соблюдая в практике </w:t>
            </w:r>
            <w:proofErr w:type="gramStart"/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письма</w:t>
            </w:r>
            <w:proofErr w:type="gramEnd"/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65,34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67,74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80,4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61,57</w:t>
            </w:r>
          </w:p>
        </w:tc>
      </w:tr>
      <w:tr w:rsidR="005F4655" w:rsidRPr="00DF3A0C" w:rsidTr="00AA181E">
        <w:trPr>
          <w:trHeight w:val="3627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1K2. Умение писать текст под диктовку, соблюдая в практике </w:t>
            </w:r>
            <w:proofErr w:type="gramStart"/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письма</w:t>
            </w:r>
            <w:proofErr w:type="gramEnd"/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89,67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90,43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87,88</w:t>
            </w:r>
          </w:p>
        </w:tc>
      </w:tr>
      <w:tr w:rsidR="005F4655" w:rsidRPr="00DF3A0C" w:rsidTr="00AA181E">
        <w:trPr>
          <w:trHeight w:val="917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68,13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71,88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84,4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66,56</w:t>
            </w:r>
          </w:p>
        </w:tc>
      </w:tr>
      <w:tr w:rsidR="005F4655" w:rsidRPr="00DF3A0C" w:rsidTr="00AA181E">
        <w:trPr>
          <w:trHeight w:val="917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84,91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86,22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84,25</w:t>
            </w:r>
          </w:p>
        </w:tc>
      </w:tr>
      <w:tr w:rsidR="005F4655" w:rsidRPr="00DF3A0C" w:rsidTr="00AA181E">
        <w:trPr>
          <w:trHeight w:val="1821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80,33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81,85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94,9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76,55</w:t>
            </w:r>
          </w:p>
        </w:tc>
      </w:tr>
      <w:tr w:rsidR="005F4655" w:rsidRPr="00DF3A0C" w:rsidTr="00AA181E">
        <w:trPr>
          <w:trHeight w:val="1821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79,03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81,09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75,84</w:t>
            </w:r>
          </w:p>
        </w:tc>
      </w:tr>
      <w:tr w:rsidR="005F4655" w:rsidRPr="00DF3A0C" w:rsidTr="00AA181E">
        <w:trPr>
          <w:trHeight w:val="917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82,88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85,84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89,8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80,43</w:t>
            </w:r>
          </w:p>
        </w:tc>
      </w:tr>
      <w:tr w:rsidR="005F4655" w:rsidRPr="00DF3A0C" w:rsidTr="00AA181E">
        <w:trPr>
          <w:trHeight w:val="1821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58,04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61,06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56,94</w:t>
            </w:r>
          </w:p>
        </w:tc>
      </w:tr>
      <w:tr w:rsidR="005F4655" w:rsidRPr="00DF3A0C" w:rsidTr="00AA181E">
        <w:trPr>
          <w:trHeight w:val="1821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64,91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69,06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84,4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61,67</w:t>
            </w:r>
          </w:p>
        </w:tc>
      </w:tr>
      <w:tr w:rsidR="005F4655" w:rsidRPr="00DF3A0C" w:rsidTr="00AA181E">
        <w:trPr>
          <w:trHeight w:val="1821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70,95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74,65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85,2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67,63</w:t>
            </w:r>
          </w:p>
        </w:tc>
      </w:tr>
      <w:tr w:rsidR="005F4655" w:rsidRPr="00DF3A0C" w:rsidTr="00AA181E">
        <w:trPr>
          <w:trHeight w:val="1520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72,98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73,7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88,8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72,93</w:t>
            </w:r>
          </w:p>
        </w:tc>
      </w:tr>
      <w:tr w:rsidR="005F4655" w:rsidRPr="00DF3A0C" w:rsidTr="00AA181E">
        <w:trPr>
          <w:trHeight w:val="917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72,03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72,74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88,8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70,87</w:t>
            </w:r>
          </w:p>
        </w:tc>
      </w:tr>
      <w:tr w:rsidR="005F4655" w:rsidRPr="00DF3A0C" w:rsidTr="00AA181E">
        <w:trPr>
          <w:trHeight w:val="917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67,91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69,64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66,31</w:t>
            </w:r>
          </w:p>
        </w:tc>
      </w:tr>
      <w:tr w:rsidR="005F4655" w:rsidRPr="00DF3A0C" w:rsidTr="00AA181E">
        <w:trPr>
          <w:trHeight w:val="3627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73,06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74,07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82,7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71,15</w:t>
            </w:r>
          </w:p>
        </w:tc>
      </w:tr>
      <w:tr w:rsidR="005F4655" w:rsidRPr="00DF3A0C" w:rsidTr="00AA181E">
        <w:trPr>
          <w:trHeight w:val="3627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74,16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76,12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69,95</w:t>
            </w:r>
          </w:p>
        </w:tc>
      </w:tr>
      <w:tr w:rsidR="005F4655" w:rsidRPr="00DF3A0C" w:rsidTr="00AA181E">
        <w:trPr>
          <w:trHeight w:val="302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72,3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74,03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69,91</w:t>
            </w:r>
          </w:p>
        </w:tc>
      </w:tr>
      <w:tr w:rsidR="005F4655" w:rsidRPr="00DF3A0C" w:rsidTr="00AA181E">
        <w:trPr>
          <w:trHeight w:val="302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69,07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88,8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61,23</w:t>
            </w:r>
          </w:p>
        </w:tc>
      </w:tr>
      <w:tr w:rsidR="005F4655" w:rsidRPr="00DF3A0C" w:rsidTr="00AA181E">
        <w:trPr>
          <w:trHeight w:val="1520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83,52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83,23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80,63</w:t>
            </w:r>
          </w:p>
        </w:tc>
      </w:tr>
      <w:tr w:rsidR="005F4655" w:rsidRPr="00DF3A0C" w:rsidTr="00AA181E">
        <w:trPr>
          <w:trHeight w:val="2122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15.1. Умение на основе данной </w:t>
            </w:r>
            <w:proofErr w:type="gramStart"/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информации  и</w:t>
            </w:r>
            <w:proofErr w:type="gramEnd"/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45,03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44,32</w:t>
            </w:r>
          </w:p>
        </w:tc>
      </w:tr>
      <w:tr w:rsidR="005F4655" w:rsidRPr="00DF3A0C" w:rsidTr="00AA181E">
        <w:trPr>
          <w:trHeight w:val="2122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15.2. Умение на основе данной </w:t>
            </w:r>
            <w:proofErr w:type="gramStart"/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информации  и</w:t>
            </w:r>
            <w:proofErr w:type="gramEnd"/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41,87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47,6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A0C">
              <w:rPr>
                <w:rFonts w:ascii="Calibri" w:eastAsia="Times New Roman" w:hAnsi="Calibri" w:cs="Calibri"/>
                <w:color w:val="000000"/>
                <w:lang w:eastAsia="ru-RU"/>
              </w:rPr>
              <w:t>39,51</w:t>
            </w:r>
          </w:p>
        </w:tc>
      </w:tr>
      <w:tr w:rsidR="005F4655" w:rsidRPr="00DF3A0C" w:rsidTr="00AA181E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655" w:rsidRPr="00DF3A0C" w:rsidTr="00AA181E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55" w:rsidRPr="00DF3A0C" w:rsidRDefault="005F4655" w:rsidP="00AA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4655" w:rsidRDefault="005F4655" w:rsidP="005F4655">
      <w:pPr>
        <w:tabs>
          <w:tab w:val="left" w:pos="7980"/>
        </w:tabs>
        <w:rPr>
          <w:sz w:val="24"/>
          <w:szCs w:val="24"/>
        </w:rPr>
      </w:pPr>
      <w:r w:rsidRPr="00D30FC2">
        <w:rPr>
          <w:sz w:val="24"/>
          <w:szCs w:val="24"/>
        </w:rPr>
        <w:t xml:space="preserve">Анализ результатов выполнения ВПР позволил выделить несколько недостатков в подготовке выпускников начальной школы по русскому языку: </w:t>
      </w:r>
    </w:p>
    <w:p w:rsidR="005F4655" w:rsidRDefault="005F4655" w:rsidP="005F4655">
      <w:pPr>
        <w:tabs>
          <w:tab w:val="left" w:pos="7980"/>
        </w:tabs>
        <w:rPr>
          <w:sz w:val="24"/>
          <w:szCs w:val="24"/>
        </w:rPr>
      </w:pPr>
      <w:r w:rsidRPr="00D30FC2">
        <w:rPr>
          <w:sz w:val="24"/>
          <w:szCs w:val="24"/>
        </w:rPr>
        <w:sym w:font="Symbol" w:char="F0B7"/>
      </w:r>
      <w:r w:rsidRPr="00D30FC2">
        <w:rPr>
          <w:sz w:val="24"/>
          <w:szCs w:val="24"/>
        </w:rPr>
        <w:t xml:space="preserve">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разбора, умение проводить морфемный разбора слова; </w:t>
      </w:r>
    </w:p>
    <w:p w:rsidR="005F4655" w:rsidRDefault="005F4655" w:rsidP="005F4655">
      <w:pPr>
        <w:tabs>
          <w:tab w:val="left" w:pos="7980"/>
        </w:tabs>
        <w:rPr>
          <w:sz w:val="24"/>
          <w:szCs w:val="24"/>
        </w:rPr>
      </w:pPr>
      <w:r w:rsidRPr="00D30FC2">
        <w:rPr>
          <w:sz w:val="24"/>
          <w:szCs w:val="24"/>
        </w:rPr>
        <w:sym w:font="Symbol" w:char="F0B7"/>
      </w:r>
      <w:r w:rsidRPr="00D30FC2">
        <w:rPr>
          <w:sz w:val="24"/>
          <w:szCs w:val="24"/>
        </w:rPr>
        <w:t xml:space="preserve">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информации, умение определять основную мысль текста;</w:t>
      </w:r>
    </w:p>
    <w:p w:rsidR="005F4655" w:rsidRPr="00D30FC2" w:rsidRDefault="005F4655" w:rsidP="005F4655">
      <w:pPr>
        <w:tabs>
          <w:tab w:val="left" w:pos="7980"/>
        </w:tabs>
        <w:rPr>
          <w:sz w:val="24"/>
          <w:szCs w:val="24"/>
        </w:rPr>
      </w:pPr>
      <w:r w:rsidRPr="00D30FC2">
        <w:rPr>
          <w:sz w:val="24"/>
          <w:szCs w:val="24"/>
        </w:rPr>
        <w:t xml:space="preserve"> </w:t>
      </w:r>
      <w:r w:rsidRPr="00D30FC2">
        <w:rPr>
          <w:sz w:val="24"/>
          <w:szCs w:val="24"/>
        </w:rPr>
        <w:sym w:font="Symbol" w:char="F0B7"/>
      </w:r>
      <w:r w:rsidRPr="00D30FC2">
        <w:rPr>
          <w:sz w:val="24"/>
          <w:szCs w:val="24"/>
        </w:rPr>
        <w:t xml:space="preserve">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</w:t>
      </w:r>
      <w:r>
        <w:rPr>
          <w:sz w:val="24"/>
          <w:szCs w:val="24"/>
        </w:rPr>
        <w:t>и</w:t>
      </w:r>
    </w:p>
    <w:p w:rsidR="005F4655" w:rsidRDefault="005F4655" w:rsidP="005F4655">
      <w:pPr>
        <w:rPr>
          <w:sz w:val="24"/>
          <w:szCs w:val="24"/>
        </w:rPr>
      </w:pPr>
      <w:r w:rsidRPr="00D30FC2">
        <w:rPr>
          <w:sz w:val="24"/>
          <w:szCs w:val="24"/>
        </w:rPr>
        <w:lastRenderedPageBreak/>
        <w:sym w:font="Symbol" w:char="F0B7"/>
      </w:r>
      <w:r w:rsidRPr="00D30FC2">
        <w:rPr>
          <w:sz w:val="24"/>
          <w:szCs w:val="24"/>
        </w:rPr>
        <w:t xml:space="preserve"> учить отбирать тексты разных стилей, родов и жанров;</w:t>
      </w:r>
    </w:p>
    <w:p w:rsidR="005F4655" w:rsidRDefault="005F4655" w:rsidP="005F4655">
      <w:pPr>
        <w:rPr>
          <w:sz w:val="24"/>
          <w:szCs w:val="24"/>
        </w:rPr>
      </w:pPr>
      <w:r w:rsidRPr="00D30FC2">
        <w:rPr>
          <w:sz w:val="24"/>
          <w:szCs w:val="24"/>
        </w:rPr>
        <w:t xml:space="preserve"> </w:t>
      </w:r>
      <w:r w:rsidRPr="00D30FC2">
        <w:rPr>
          <w:sz w:val="24"/>
          <w:szCs w:val="24"/>
        </w:rPr>
        <w:sym w:font="Symbol" w:char="F0B7"/>
      </w:r>
      <w:r w:rsidRPr="00D30FC2">
        <w:rPr>
          <w:sz w:val="24"/>
          <w:szCs w:val="24"/>
        </w:rPr>
        <w:t xml:space="preserve"> продумать работу с различными источниками информации; </w:t>
      </w:r>
    </w:p>
    <w:p w:rsidR="005F4655" w:rsidRDefault="005F4655" w:rsidP="005F4655">
      <w:pPr>
        <w:rPr>
          <w:sz w:val="24"/>
          <w:szCs w:val="24"/>
        </w:rPr>
      </w:pPr>
      <w:r w:rsidRPr="00D30FC2">
        <w:rPr>
          <w:sz w:val="24"/>
          <w:szCs w:val="24"/>
        </w:rPr>
        <w:sym w:font="Symbol" w:char="F0B7"/>
      </w:r>
      <w:r w:rsidRPr="00D30FC2">
        <w:rPr>
          <w:sz w:val="24"/>
          <w:szCs w:val="24"/>
        </w:rPr>
        <w:t xml:space="preserve"> обратить внимание на работу с информационными и научными текстами; </w:t>
      </w:r>
    </w:p>
    <w:p w:rsidR="005F4655" w:rsidRDefault="005F4655" w:rsidP="005F4655">
      <w:pPr>
        <w:rPr>
          <w:sz w:val="24"/>
          <w:szCs w:val="24"/>
        </w:rPr>
      </w:pPr>
      <w:r w:rsidRPr="00D30FC2">
        <w:rPr>
          <w:sz w:val="24"/>
          <w:szCs w:val="24"/>
        </w:rPr>
        <w:sym w:font="Symbol" w:char="F0B7"/>
      </w:r>
      <w:r w:rsidRPr="00D30FC2">
        <w:rPr>
          <w:sz w:val="24"/>
          <w:szCs w:val="24"/>
        </w:rPr>
        <w:t xml:space="preserve"> 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иллюстрацией, репродукцией картины</w:t>
      </w:r>
    </w:p>
    <w:p w:rsidR="005F4655" w:rsidRDefault="005F4655" w:rsidP="005F4655">
      <w:pPr>
        <w:rPr>
          <w:sz w:val="24"/>
          <w:szCs w:val="24"/>
        </w:rPr>
      </w:pPr>
      <w:proofErr w:type="gramStart"/>
      <w:r w:rsidRPr="00D30FC2">
        <w:rPr>
          <w:sz w:val="24"/>
          <w:szCs w:val="24"/>
        </w:rPr>
        <w:t xml:space="preserve">; </w:t>
      </w:r>
      <w:r w:rsidRPr="00D30FC2">
        <w:rPr>
          <w:sz w:val="24"/>
          <w:szCs w:val="24"/>
        </w:rPr>
        <w:sym w:font="Symbol" w:char="F0B7"/>
      </w:r>
      <w:r w:rsidRPr="00D30FC2">
        <w:rPr>
          <w:sz w:val="24"/>
          <w:szCs w:val="24"/>
        </w:rPr>
        <w:t xml:space="preserve"> формировать</w:t>
      </w:r>
      <w:proofErr w:type="gramEnd"/>
      <w:r w:rsidRPr="00D30FC2">
        <w:rPr>
          <w:sz w:val="24"/>
          <w:szCs w:val="24"/>
        </w:rPr>
        <w:t xml:space="preserve"> умения находить, обрабатывать и оценивать информацию текста;</w:t>
      </w:r>
    </w:p>
    <w:p w:rsidR="005F4655" w:rsidRDefault="005F4655" w:rsidP="005F4655">
      <w:pPr>
        <w:rPr>
          <w:sz w:val="24"/>
          <w:szCs w:val="24"/>
        </w:rPr>
      </w:pPr>
      <w:r w:rsidRPr="00D30FC2">
        <w:rPr>
          <w:sz w:val="24"/>
          <w:szCs w:val="24"/>
        </w:rPr>
        <w:t xml:space="preserve"> </w:t>
      </w:r>
      <w:r w:rsidRPr="00D30FC2">
        <w:rPr>
          <w:sz w:val="24"/>
          <w:szCs w:val="24"/>
        </w:rPr>
        <w:sym w:font="Symbol" w:char="F0B7"/>
      </w:r>
      <w:r w:rsidRPr="00D30FC2">
        <w:rPr>
          <w:sz w:val="24"/>
          <w:szCs w:val="24"/>
        </w:rPr>
        <w:t xml:space="preserve"> организовать работу по формированию умения извлекать информацию из текстов для различных целей; </w:t>
      </w:r>
    </w:p>
    <w:p w:rsidR="005F4655" w:rsidRDefault="005F4655" w:rsidP="005F4655">
      <w:pPr>
        <w:rPr>
          <w:sz w:val="24"/>
          <w:szCs w:val="24"/>
        </w:rPr>
      </w:pPr>
      <w:r w:rsidRPr="00D30FC2">
        <w:rPr>
          <w:sz w:val="24"/>
          <w:szCs w:val="24"/>
        </w:rPr>
        <w:sym w:font="Symbol" w:char="F0B7"/>
      </w:r>
      <w:r w:rsidRPr="00D30FC2">
        <w:rPr>
          <w:sz w:val="24"/>
          <w:szCs w:val="24"/>
        </w:rPr>
        <w:t xml:space="preserve"> 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языка; </w:t>
      </w:r>
    </w:p>
    <w:p w:rsidR="005F4655" w:rsidRDefault="005F4655" w:rsidP="005F4655">
      <w:pPr>
        <w:rPr>
          <w:sz w:val="24"/>
          <w:szCs w:val="24"/>
        </w:rPr>
      </w:pPr>
      <w:r w:rsidRPr="00D30FC2">
        <w:rPr>
          <w:sz w:val="24"/>
          <w:szCs w:val="24"/>
        </w:rPr>
        <w:sym w:font="Symbol" w:char="F0B7"/>
      </w:r>
      <w:r w:rsidRPr="00D30FC2">
        <w:rPr>
          <w:sz w:val="24"/>
          <w:szCs w:val="24"/>
        </w:rPr>
        <w:t xml:space="preserve"> продумать перечень творческих домашних заданий;</w:t>
      </w:r>
    </w:p>
    <w:p w:rsidR="005F4655" w:rsidRDefault="005F4655" w:rsidP="005F4655">
      <w:pPr>
        <w:rPr>
          <w:sz w:val="24"/>
          <w:szCs w:val="24"/>
        </w:rPr>
      </w:pPr>
      <w:r w:rsidRPr="00D30FC2">
        <w:rPr>
          <w:sz w:val="24"/>
          <w:szCs w:val="24"/>
        </w:rPr>
        <w:t xml:space="preserve"> </w:t>
      </w:r>
      <w:r w:rsidRPr="00D30FC2">
        <w:rPr>
          <w:sz w:val="24"/>
          <w:szCs w:val="24"/>
        </w:rPr>
        <w:sym w:font="Symbol" w:char="F0B7"/>
      </w:r>
      <w:r w:rsidRPr="00D30FC2">
        <w:rPr>
          <w:sz w:val="24"/>
          <w:szCs w:val="24"/>
        </w:rPr>
        <w:t xml:space="preserve"> работать над определением главной мысли текста; </w:t>
      </w:r>
    </w:p>
    <w:p w:rsidR="005F4655" w:rsidRDefault="005F4655" w:rsidP="005F4655">
      <w:pPr>
        <w:rPr>
          <w:sz w:val="24"/>
          <w:szCs w:val="24"/>
        </w:rPr>
      </w:pPr>
      <w:r w:rsidRPr="00D30FC2">
        <w:rPr>
          <w:sz w:val="24"/>
          <w:szCs w:val="24"/>
        </w:rPr>
        <w:sym w:font="Symbol" w:char="F0B7"/>
      </w:r>
      <w:r w:rsidRPr="00D30FC2">
        <w:rPr>
          <w:sz w:val="24"/>
          <w:szCs w:val="24"/>
        </w:rPr>
        <w:t xml:space="preserve"> использовать на уроке орфоэпический словарь;</w:t>
      </w:r>
    </w:p>
    <w:p w:rsidR="005F4655" w:rsidRDefault="005F4655" w:rsidP="005F4655">
      <w:pPr>
        <w:rPr>
          <w:sz w:val="24"/>
          <w:szCs w:val="24"/>
        </w:rPr>
      </w:pPr>
      <w:r w:rsidRPr="00D30FC2">
        <w:rPr>
          <w:sz w:val="24"/>
          <w:szCs w:val="24"/>
        </w:rPr>
        <w:t xml:space="preserve"> </w:t>
      </w:r>
      <w:r w:rsidRPr="00D30FC2">
        <w:rPr>
          <w:sz w:val="24"/>
          <w:szCs w:val="24"/>
        </w:rPr>
        <w:sym w:font="Symbol" w:char="F0B7"/>
      </w:r>
      <w:r w:rsidRPr="00D30FC2">
        <w:rPr>
          <w:sz w:val="24"/>
          <w:szCs w:val="24"/>
        </w:rPr>
        <w:t xml:space="preserve"> включать в уроки задания на умение распознавать разные части речи в предложении, определять грамматические признаки частей речи; проводить морфологический разбор частей речи по алгоритму; оценивать правильность проведения морфологического разбора; </w:t>
      </w:r>
    </w:p>
    <w:p w:rsidR="005F4655" w:rsidRPr="00D30FC2" w:rsidRDefault="005F4655" w:rsidP="005F4655">
      <w:pPr>
        <w:rPr>
          <w:sz w:val="24"/>
          <w:szCs w:val="24"/>
        </w:rPr>
      </w:pPr>
      <w:r w:rsidRPr="00D30FC2">
        <w:rPr>
          <w:sz w:val="24"/>
          <w:szCs w:val="24"/>
        </w:rPr>
        <w:sym w:font="Symbol" w:char="F0B7"/>
      </w:r>
      <w:r w:rsidRPr="00D30FC2">
        <w:rPr>
          <w:sz w:val="24"/>
          <w:szCs w:val="24"/>
        </w:rPr>
        <w:t xml:space="preserve"> продолжить работу над умением проводить морфемный разбора слов</w:t>
      </w:r>
    </w:p>
    <w:p w:rsidR="005F4655" w:rsidRPr="00D30FC2" w:rsidRDefault="005F4655" w:rsidP="005F4655">
      <w:pPr>
        <w:rPr>
          <w:sz w:val="24"/>
          <w:szCs w:val="24"/>
        </w:rPr>
      </w:pPr>
    </w:p>
    <w:p w:rsidR="005F4655" w:rsidRDefault="005F4655" w:rsidP="005F4655"/>
    <w:p w:rsidR="005F4655" w:rsidRPr="00D27CE6" w:rsidRDefault="005F4655" w:rsidP="005F4655">
      <w:pPr>
        <w:rPr>
          <w:sz w:val="24"/>
          <w:szCs w:val="24"/>
        </w:rPr>
      </w:pPr>
      <w:r w:rsidRPr="00D27CE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Достижение планируемых результатов по окружающему миру</w:t>
      </w:r>
    </w:p>
    <w:tbl>
      <w:tblPr>
        <w:tblW w:w="9073" w:type="dxa"/>
        <w:tblInd w:w="-147" w:type="dxa"/>
        <w:tblLook w:val="04A0" w:firstRow="1" w:lastRow="0" w:firstColumn="1" w:lastColumn="0" w:noHBand="0" w:noVBand="1"/>
      </w:tblPr>
      <w:tblGrid>
        <w:gridCol w:w="3457"/>
        <w:gridCol w:w="1214"/>
        <w:gridCol w:w="1047"/>
        <w:gridCol w:w="2351"/>
        <w:gridCol w:w="1066"/>
      </w:tblGrid>
      <w:tr w:rsidR="005F4655" w:rsidRPr="00EB426D" w:rsidTr="00AA181E">
        <w:trPr>
          <w:trHeight w:val="300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B33">
              <w:t xml:space="preserve">муниципальное бюджетное общеобразовательное учреждение «Лицей «Технический» имени </w:t>
            </w:r>
            <w:proofErr w:type="spellStart"/>
            <w:r w:rsidRPr="00433B33">
              <w:t>С.П.Королева</w:t>
            </w:r>
            <w:proofErr w:type="spellEnd"/>
            <w:r w:rsidRPr="00433B33">
              <w:t>» городского округа Самара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</w:tr>
      <w:tr w:rsidR="005F4655" w:rsidRPr="00EB426D" w:rsidTr="00AA181E">
        <w:trPr>
          <w:trHeight w:val="300"/>
        </w:trPr>
        <w:tc>
          <w:tcPr>
            <w:tcW w:w="3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26064 уч.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9041 уч.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1077379 уч.</w:t>
            </w:r>
          </w:p>
        </w:tc>
      </w:tr>
      <w:tr w:rsidR="005F4655" w:rsidRPr="00EB426D" w:rsidTr="00AA181E">
        <w:trPr>
          <w:trHeight w:val="3301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знаково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средства для решения задач.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92,29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92,66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90,64</w:t>
            </w:r>
          </w:p>
        </w:tc>
      </w:tr>
      <w:tr w:rsidR="005F4655" w:rsidRPr="00EB426D" w:rsidTr="00AA181E">
        <w:trPr>
          <w:trHeight w:val="3001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Использовать </w:t>
            </w:r>
            <w:proofErr w:type="spellStart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знаково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79,78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80,18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78,4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75,93</w:t>
            </w:r>
          </w:p>
        </w:tc>
      </w:tr>
      <w:tr w:rsidR="005F4655" w:rsidRPr="00EB426D" w:rsidTr="00AA181E">
        <w:trPr>
          <w:trHeight w:val="3901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63,18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65,19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59,95</w:t>
            </w:r>
          </w:p>
        </w:tc>
      </w:tr>
      <w:tr w:rsidR="005F4655" w:rsidRPr="00EB426D" w:rsidTr="00AA181E">
        <w:trPr>
          <w:trHeight w:val="3901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87,86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88,65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85,93</w:t>
            </w:r>
          </w:p>
        </w:tc>
      </w:tr>
      <w:tr w:rsidR="005F4655" w:rsidRPr="00EB426D" w:rsidTr="00AA181E">
        <w:trPr>
          <w:trHeight w:val="3901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62,71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64,05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48,5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59,57</w:t>
            </w:r>
          </w:p>
        </w:tc>
      </w:tr>
      <w:tr w:rsidR="005F4655" w:rsidRPr="00EB426D" w:rsidTr="00AA181E">
        <w:trPr>
          <w:trHeight w:val="2701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знаково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средства, в том числе модели, для решения задач.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78,23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79,31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54,6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75,58</w:t>
            </w:r>
          </w:p>
        </w:tc>
      </w:tr>
      <w:tr w:rsidR="005F4655" w:rsidRPr="00EB426D" w:rsidTr="00AA181E">
        <w:trPr>
          <w:trHeight w:val="2701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5. Освоение элементарных норм </w:t>
            </w:r>
            <w:proofErr w:type="spellStart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здоровьесберегающего</w:t>
            </w:r>
            <w:proofErr w:type="spellEnd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поведения в природной и социальной среде.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88,44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89,43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86,19</w:t>
            </w:r>
          </w:p>
        </w:tc>
      </w:tr>
      <w:tr w:rsidR="005F4655" w:rsidRPr="00EB426D" w:rsidTr="00AA181E">
        <w:trPr>
          <w:trHeight w:val="5102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80,94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82,49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76,97</w:t>
            </w:r>
          </w:p>
        </w:tc>
      </w:tr>
      <w:tr w:rsidR="005F4655" w:rsidRPr="00EB426D" w:rsidTr="00AA181E">
        <w:trPr>
          <w:trHeight w:val="5102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47,66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50,62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45,1</w:t>
            </w:r>
          </w:p>
        </w:tc>
      </w:tr>
      <w:tr w:rsidR="005F4655" w:rsidRPr="00EB426D" w:rsidTr="00AA181E">
        <w:trPr>
          <w:trHeight w:val="5102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37,36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41,78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64,9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33,06</w:t>
            </w:r>
          </w:p>
        </w:tc>
      </w:tr>
      <w:tr w:rsidR="005F4655" w:rsidRPr="00EB426D" w:rsidTr="00AA181E">
        <w:trPr>
          <w:trHeight w:val="3601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7.1.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Использовать </w:t>
            </w:r>
            <w:proofErr w:type="spellStart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знаково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76,71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76,88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44,3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74,07</w:t>
            </w:r>
          </w:p>
        </w:tc>
      </w:tr>
      <w:tr w:rsidR="005F4655" w:rsidRPr="00EB426D" w:rsidTr="00AA181E">
        <w:trPr>
          <w:trHeight w:val="3601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7.2.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Использовать </w:t>
            </w:r>
            <w:proofErr w:type="spellStart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знаково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72,66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73,61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50,5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69,16</w:t>
            </w:r>
          </w:p>
        </w:tc>
      </w:tr>
      <w:tr w:rsidR="005F4655" w:rsidRPr="00EB426D" w:rsidTr="00AA181E">
        <w:trPr>
          <w:trHeight w:val="2401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89,65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90,13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85,48</w:t>
            </w:r>
          </w:p>
        </w:tc>
      </w:tr>
      <w:tr w:rsidR="005F4655" w:rsidRPr="00EB426D" w:rsidTr="00AA181E">
        <w:trPr>
          <w:trHeight w:val="2401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Оценивать характер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взаимоотношений людей в различных социальных группах.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77,34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78,9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72,85</w:t>
            </w:r>
          </w:p>
        </w:tc>
      </w:tr>
      <w:tr w:rsidR="005F4655" w:rsidRPr="00EB426D" w:rsidTr="00AA181E">
        <w:trPr>
          <w:trHeight w:val="2401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56,73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58,69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94,8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50,78</w:t>
            </w:r>
          </w:p>
        </w:tc>
      </w:tr>
      <w:tr w:rsidR="005F4655" w:rsidRPr="00EB426D" w:rsidTr="00AA181E">
        <w:trPr>
          <w:trHeight w:val="4201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9.1. </w:t>
            </w:r>
            <w:proofErr w:type="spellStart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Сформированность</w:t>
            </w:r>
            <w:proofErr w:type="spellEnd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93,65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93,6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97,9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92,14</w:t>
            </w:r>
          </w:p>
        </w:tc>
      </w:tr>
      <w:tr w:rsidR="005F4655" w:rsidRPr="00EB426D" w:rsidTr="00AA181E">
        <w:trPr>
          <w:trHeight w:val="3301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9.2. </w:t>
            </w:r>
            <w:proofErr w:type="spellStart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Сформированность</w:t>
            </w:r>
            <w:proofErr w:type="spellEnd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88,34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88,18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86,21</w:t>
            </w:r>
          </w:p>
        </w:tc>
      </w:tr>
      <w:tr w:rsidR="005F4655" w:rsidRPr="00EB426D" w:rsidTr="00AA181E">
        <w:trPr>
          <w:trHeight w:val="3301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9.3. </w:t>
            </w:r>
            <w:proofErr w:type="spellStart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Сформированность</w:t>
            </w:r>
            <w:proofErr w:type="spellEnd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62,09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65,45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96,9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60,07</w:t>
            </w:r>
          </w:p>
        </w:tc>
      </w:tr>
      <w:tr w:rsidR="005F4655" w:rsidRPr="00EB426D" w:rsidTr="00AA181E">
        <w:trPr>
          <w:trHeight w:val="3301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10.1. </w:t>
            </w:r>
            <w:proofErr w:type="spellStart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Сформированность</w:t>
            </w:r>
            <w:proofErr w:type="spellEnd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85,21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83,95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81,75</w:t>
            </w:r>
          </w:p>
        </w:tc>
      </w:tr>
      <w:tr w:rsidR="005F4655" w:rsidRPr="00EB426D" w:rsidTr="00AA181E">
        <w:trPr>
          <w:trHeight w:val="1200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10.2K1. </w:t>
            </w:r>
            <w:proofErr w:type="spellStart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Сформированность</w:t>
            </w:r>
            <w:proofErr w:type="spellEnd"/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73,22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74,2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94,9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66,25</w:t>
            </w:r>
          </w:p>
        </w:tc>
      </w:tr>
      <w:tr w:rsidR="005F4655" w:rsidRPr="00EB426D" w:rsidTr="00AA181E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655" w:rsidRDefault="005F4655" w:rsidP="00AA181E">
            <w:r w:rsidRPr="0079463C">
              <w:t xml:space="preserve">10.2K2. </w:t>
            </w:r>
            <w:proofErr w:type="spellStart"/>
            <w:r w:rsidRPr="0079463C">
              <w:t>Сформированность</w:t>
            </w:r>
            <w:proofErr w:type="spellEnd"/>
            <w:r w:rsidRPr="0079463C">
              <w:t xml:space="preserve">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</w:t>
            </w:r>
            <w:r>
              <w:t xml:space="preserve">форме осознания «Я» как члена </w:t>
            </w:r>
            <w:r w:rsidRPr="0079463C">
              <w:t xml:space="preserve">семьи, представителя народа, гражданина России; описывать достопримечательности столицы и родного края.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69,91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72,15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71,1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64,9</w:t>
            </w:r>
          </w:p>
        </w:tc>
      </w:tr>
      <w:tr w:rsidR="005F4655" w:rsidRPr="00EB426D" w:rsidTr="00AA181E">
        <w:trPr>
          <w:trHeight w:val="300"/>
        </w:trPr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655" w:rsidRDefault="005F4655" w:rsidP="00AA181E">
            <w:r w:rsidRPr="0079463C">
              <w:t xml:space="preserve"> 10.2K3. </w:t>
            </w:r>
            <w:proofErr w:type="spellStart"/>
            <w:r w:rsidRPr="0079463C">
              <w:t>Сформированность</w:t>
            </w:r>
            <w:proofErr w:type="spellEnd"/>
            <w:r w:rsidRPr="0079463C">
              <w:t xml:space="preserve"> уважительного отношения к родному краю; осознанно строить речевое высказывание в </w:t>
            </w:r>
            <w:r w:rsidRPr="0079463C">
              <w:lastRenderedPageBreak/>
              <w:t xml:space="preserve">соответствии с задачами коммуникации.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46,18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4655" w:rsidRPr="0038254B" w:rsidRDefault="005F4655" w:rsidP="00AA1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8254B">
              <w:rPr>
                <w:rFonts w:ascii="Calibri" w:eastAsia="Times New Roman" w:hAnsi="Calibri" w:cs="Calibri"/>
                <w:color w:val="FF0000"/>
                <w:lang w:eastAsia="ru-RU"/>
              </w:rPr>
              <w:t>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655" w:rsidRPr="00EB426D" w:rsidRDefault="005F4655" w:rsidP="00AA1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6D">
              <w:rPr>
                <w:rFonts w:ascii="Calibri" w:eastAsia="Times New Roman" w:hAnsi="Calibri" w:cs="Calibri"/>
                <w:color w:val="000000"/>
                <w:lang w:eastAsia="ru-RU"/>
              </w:rPr>
              <w:t>38,24</w:t>
            </w:r>
          </w:p>
        </w:tc>
      </w:tr>
    </w:tbl>
    <w:p w:rsidR="005F4655" w:rsidRDefault="005F4655" w:rsidP="005F4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55" w:rsidRDefault="005F4655" w:rsidP="005F4655">
      <w:pPr>
        <w:rPr>
          <w:sz w:val="24"/>
          <w:szCs w:val="24"/>
        </w:rPr>
      </w:pPr>
      <w:r w:rsidRPr="00D27CE6">
        <w:rPr>
          <w:sz w:val="24"/>
          <w:szCs w:val="24"/>
        </w:rPr>
        <w:t>Наибольшую сложность вызвали задания на умение создавать и преобразовывать модели и схемы для решения задач при моделировании экспериментов, опытов, составление логического рассказа о пользе конкретной профессии для общества, работа с природными зонами, преобразование ответов в таблицу и схему</w:t>
      </w:r>
      <w:r>
        <w:rPr>
          <w:sz w:val="24"/>
          <w:szCs w:val="24"/>
        </w:rPr>
        <w:t>.</w:t>
      </w:r>
    </w:p>
    <w:p w:rsidR="005F4655" w:rsidRDefault="005F4655" w:rsidP="005F4655">
      <w:pPr>
        <w:rPr>
          <w:sz w:val="24"/>
          <w:szCs w:val="24"/>
        </w:rPr>
      </w:pPr>
      <w:r w:rsidRPr="00D27CE6">
        <w:rPr>
          <w:sz w:val="24"/>
          <w:szCs w:val="24"/>
        </w:rPr>
        <w:t xml:space="preserve"> Рекомендации и направления работы: </w:t>
      </w:r>
    </w:p>
    <w:p w:rsidR="005F4655" w:rsidRPr="00735B29" w:rsidRDefault="005F4655" w:rsidP="005F4655">
      <w:pPr>
        <w:pStyle w:val="a4"/>
        <w:numPr>
          <w:ilvl w:val="0"/>
          <w:numId w:val="1"/>
        </w:numPr>
        <w:rPr>
          <w:sz w:val="24"/>
          <w:szCs w:val="24"/>
        </w:rPr>
      </w:pPr>
      <w:r w:rsidRPr="00735B29">
        <w:rPr>
          <w:sz w:val="24"/>
          <w:szCs w:val="24"/>
        </w:rPr>
        <w:t xml:space="preserve">усилить внимание формированию </w:t>
      </w:r>
      <w:proofErr w:type="gramStart"/>
      <w:r w:rsidRPr="00735B29">
        <w:rPr>
          <w:sz w:val="24"/>
          <w:szCs w:val="24"/>
        </w:rPr>
        <w:t>следующих  умений</w:t>
      </w:r>
      <w:proofErr w:type="gramEnd"/>
      <w:r w:rsidRPr="00735B29">
        <w:rPr>
          <w:sz w:val="24"/>
          <w:szCs w:val="24"/>
        </w:rPr>
        <w:t xml:space="preserve"> обучающихся: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знаково-символических средств для решения задач; понимать информацию, представленную разными способами: словесно, в виде таблицы, схемы.</w:t>
      </w:r>
    </w:p>
    <w:p w:rsidR="005F4655" w:rsidRPr="00735B29" w:rsidRDefault="005F4655" w:rsidP="005F4655">
      <w:pPr>
        <w:pStyle w:val="a4"/>
        <w:numPr>
          <w:ilvl w:val="0"/>
          <w:numId w:val="1"/>
        </w:numPr>
        <w:rPr>
          <w:sz w:val="24"/>
          <w:szCs w:val="24"/>
        </w:rPr>
      </w:pPr>
      <w:r w:rsidRPr="00735B29">
        <w:rPr>
          <w:sz w:val="24"/>
          <w:szCs w:val="24"/>
        </w:rPr>
        <w:t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</w:t>
      </w:r>
    </w:p>
    <w:p w:rsidR="005F4655" w:rsidRPr="00735B29" w:rsidRDefault="005F4655" w:rsidP="005F4655">
      <w:pPr>
        <w:pStyle w:val="a4"/>
        <w:numPr>
          <w:ilvl w:val="0"/>
          <w:numId w:val="1"/>
        </w:numPr>
        <w:rPr>
          <w:sz w:val="24"/>
          <w:szCs w:val="24"/>
        </w:rPr>
      </w:pPr>
      <w:r w:rsidRPr="00735B29">
        <w:rPr>
          <w:sz w:val="24"/>
          <w:szCs w:val="24"/>
        </w:rPr>
        <w:t>предусмотреть: проектную коллективную деятельность, направленную на формирование таких УУД как умение оценивать характер взаимоотношений людей в различных социальных группах, раскрывать роль семьи в жизни человека, указывать достопримечательности региона, животный и растительный мир региона.</w:t>
      </w:r>
    </w:p>
    <w:p w:rsidR="005F4655" w:rsidRPr="00735B29" w:rsidRDefault="005F4655" w:rsidP="005F4655">
      <w:pPr>
        <w:pStyle w:val="a4"/>
        <w:numPr>
          <w:ilvl w:val="0"/>
          <w:numId w:val="1"/>
        </w:numPr>
        <w:rPr>
          <w:sz w:val="24"/>
          <w:szCs w:val="24"/>
        </w:rPr>
      </w:pPr>
      <w:r w:rsidRPr="00735B29">
        <w:rPr>
          <w:sz w:val="24"/>
          <w:szCs w:val="24"/>
        </w:rPr>
        <w:t xml:space="preserve">повторять знания о природных зонах, как самую сложную тему для обучающихся. </w:t>
      </w:r>
    </w:p>
    <w:p w:rsidR="005F4655" w:rsidRPr="00D27CE6" w:rsidRDefault="005F4655" w:rsidP="005F4655">
      <w:pPr>
        <w:rPr>
          <w:sz w:val="24"/>
          <w:szCs w:val="24"/>
        </w:rPr>
      </w:pPr>
      <w:r w:rsidRPr="00D27CE6">
        <w:rPr>
          <w:sz w:val="24"/>
          <w:szCs w:val="24"/>
        </w:rPr>
        <w:t xml:space="preserve">Общие рекомендации: Педагогам, реализующим программы начального общего образования: </w:t>
      </w:r>
    </w:p>
    <w:p w:rsidR="005F4655" w:rsidRPr="00735B29" w:rsidRDefault="005F4655" w:rsidP="005F4655">
      <w:pPr>
        <w:pStyle w:val="a4"/>
        <w:numPr>
          <w:ilvl w:val="0"/>
          <w:numId w:val="2"/>
        </w:numPr>
        <w:rPr>
          <w:sz w:val="24"/>
          <w:szCs w:val="24"/>
        </w:rPr>
      </w:pPr>
      <w:r w:rsidRPr="00735B29">
        <w:rPr>
          <w:sz w:val="24"/>
          <w:szCs w:val="24"/>
        </w:rPr>
        <w:t>проанализировать результаты ВПР на МО учителей начальной школы;</w:t>
      </w:r>
    </w:p>
    <w:p w:rsidR="005F4655" w:rsidRPr="00735B29" w:rsidRDefault="005F4655" w:rsidP="005F4655">
      <w:pPr>
        <w:pStyle w:val="a4"/>
        <w:numPr>
          <w:ilvl w:val="0"/>
          <w:numId w:val="2"/>
        </w:numPr>
        <w:rPr>
          <w:sz w:val="24"/>
          <w:szCs w:val="24"/>
        </w:rPr>
      </w:pPr>
      <w:r w:rsidRPr="00735B29">
        <w:rPr>
          <w:sz w:val="24"/>
          <w:szCs w:val="24"/>
        </w:rPr>
        <w:t>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</w:r>
    </w:p>
    <w:p w:rsidR="005F4655" w:rsidRPr="00735B29" w:rsidRDefault="005F4655" w:rsidP="005F4655">
      <w:pPr>
        <w:pStyle w:val="a4"/>
        <w:numPr>
          <w:ilvl w:val="0"/>
          <w:numId w:val="2"/>
        </w:numPr>
        <w:rPr>
          <w:sz w:val="24"/>
          <w:szCs w:val="24"/>
        </w:rPr>
      </w:pPr>
      <w:r w:rsidRPr="00735B29">
        <w:rPr>
          <w:sz w:val="24"/>
          <w:szCs w:val="24"/>
        </w:rPr>
        <w:t>проектировать и проводить уроки в логике системно-</w:t>
      </w:r>
      <w:proofErr w:type="spellStart"/>
      <w:r w:rsidRPr="00735B29">
        <w:rPr>
          <w:sz w:val="24"/>
          <w:szCs w:val="24"/>
        </w:rPr>
        <w:t>деятельностного</w:t>
      </w:r>
      <w:proofErr w:type="spellEnd"/>
      <w:r w:rsidRPr="00735B29">
        <w:rPr>
          <w:sz w:val="24"/>
          <w:szCs w:val="24"/>
        </w:rPr>
        <w:t xml:space="preserve"> подхода;</w:t>
      </w:r>
    </w:p>
    <w:p w:rsidR="005F4655" w:rsidRPr="00735B29" w:rsidRDefault="005F4655" w:rsidP="005F4655">
      <w:pPr>
        <w:pStyle w:val="a4"/>
        <w:numPr>
          <w:ilvl w:val="0"/>
          <w:numId w:val="2"/>
        </w:numPr>
        <w:rPr>
          <w:sz w:val="24"/>
          <w:szCs w:val="24"/>
        </w:rPr>
      </w:pPr>
      <w:r w:rsidRPr="00735B29">
        <w:rPr>
          <w:sz w:val="24"/>
          <w:szCs w:val="24"/>
        </w:rPr>
        <w:t xml:space="preserve">с обучающимися, показавшим низкий уровень выполнения заданий, организовать индивидуальные, групповые занятия по отработке тем, условно определёнными как «дефицитные»; </w:t>
      </w:r>
    </w:p>
    <w:p w:rsidR="005F4655" w:rsidRPr="00735B29" w:rsidRDefault="005F4655" w:rsidP="005F4655">
      <w:pPr>
        <w:pStyle w:val="a4"/>
        <w:numPr>
          <w:ilvl w:val="0"/>
          <w:numId w:val="2"/>
        </w:numPr>
        <w:rPr>
          <w:sz w:val="24"/>
          <w:szCs w:val="24"/>
        </w:rPr>
      </w:pPr>
      <w:r w:rsidRPr="00735B29">
        <w:rPr>
          <w:sz w:val="24"/>
          <w:szCs w:val="24"/>
        </w:rPr>
        <w:t xml:space="preserve">учителям использовать результаты анализа для совершенствования методики преподавания русского языка, математики, окружающего мира в начальной школе; </w:t>
      </w:r>
    </w:p>
    <w:p w:rsidR="005F4655" w:rsidRPr="00735B29" w:rsidRDefault="005F4655" w:rsidP="005F4655">
      <w:pPr>
        <w:pStyle w:val="a4"/>
        <w:numPr>
          <w:ilvl w:val="0"/>
          <w:numId w:val="2"/>
        </w:numPr>
        <w:rPr>
          <w:sz w:val="24"/>
          <w:szCs w:val="24"/>
        </w:rPr>
      </w:pPr>
      <w:r w:rsidRPr="00735B29">
        <w:rPr>
          <w:sz w:val="24"/>
          <w:szCs w:val="24"/>
        </w:rPr>
        <w:t xml:space="preserve">на уроках включать упражнения из примерных проверочных работ, тренировать учащихся в выполнении подобных заданий; </w:t>
      </w:r>
    </w:p>
    <w:p w:rsidR="005F4655" w:rsidRPr="00735B29" w:rsidRDefault="005F4655" w:rsidP="005F4655">
      <w:pPr>
        <w:pStyle w:val="a4"/>
        <w:numPr>
          <w:ilvl w:val="0"/>
          <w:numId w:val="2"/>
        </w:numPr>
        <w:rPr>
          <w:sz w:val="24"/>
          <w:szCs w:val="24"/>
        </w:rPr>
      </w:pPr>
      <w:r w:rsidRPr="00735B29">
        <w:rPr>
          <w:sz w:val="24"/>
          <w:szCs w:val="24"/>
        </w:rPr>
        <w:lastRenderedPageBreak/>
        <w:t>использовать Интернет при работе обучающихся на уроках (презентации, инте</w:t>
      </w:r>
      <w:r>
        <w:rPr>
          <w:sz w:val="24"/>
          <w:szCs w:val="24"/>
        </w:rPr>
        <w:t>рактивные задания из ВПР</w:t>
      </w:r>
    </w:p>
    <w:p w:rsidR="006F14C2" w:rsidRDefault="006F14C2">
      <w:bookmarkStart w:id="0" w:name="_GoBack"/>
      <w:bookmarkEnd w:id="0"/>
    </w:p>
    <w:sectPr w:rsidR="006F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3EB"/>
    <w:multiLevelType w:val="hybridMultilevel"/>
    <w:tmpl w:val="A05EC0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636ECF"/>
    <w:multiLevelType w:val="hybridMultilevel"/>
    <w:tmpl w:val="8336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2F"/>
    <w:rsid w:val="005F4655"/>
    <w:rsid w:val="006F14C2"/>
    <w:rsid w:val="00F8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6419B-FECA-413B-BC7E-79B96499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4263</Words>
  <Characters>24302</Characters>
  <Application>Microsoft Office Word</Application>
  <DocSecurity>0</DocSecurity>
  <Lines>202</Lines>
  <Paragraphs>57</Paragraphs>
  <ScaleCrop>false</ScaleCrop>
  <Company>Microsoft</Company>
  <LinksUpToDate>false</LinksUpToDate>
  <CharactersWithSpaces>28508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2021-09-02T07:07:00Z</dcterms:created>
  <dcterms:modified xsi:type="dcterms:W3CDTF">2021-09-02T07:07:00Z</dcterms:modified>
</cp:coreProperties>
</file>